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Layout w:type="fixed"/>
        <w:tblCellMar>
          <w:left w:w="10" w:type="dxa"/>
          <w:right w:w="10" w:type="dxa"/>
        </w:tblCellMar>
        <w:tblLook w:val="04A0" w:firstRow="1" w:lastRow="0" w:firstColumn="1" w:lastColumn="0" w:noHBand="0" w:noVBand="1"/>
      </w:tblPr>
      <w:tblGrid>
        <w:gridCol w:w="1455"/>
        <w:gridCol w:w="8175"/>
      </w:tblGrid>
      <w:tr w:rsidR="00E04B34" w14:paraId="29B69161" w14:textId="77777777" w:rsidTr="00FA2CED">
        <w:trPr>
          <w:cantSplit/>
        </w:trPr>
        <w:tc>
          <w:tcPr>
            <w:tcW w:w="1455" w:type="dxa"/>
            <w:shd w:val="clear" w:color="auto" w:fill="auto"/>
            <w:tcMar>
              <w:top w:w="0" w:type="dxa"/>
              <w:left w:w="108" w:type="dxa"/>
              <w:bottom w:w="0" w:type="dxa"/>
              <w:right w:w="108" w:type="dxa"/>
            </w:tcMar>
          </w:tcPr>
          <w:p w14:paraId="3FC3E287" w14:textId="77777777" w:rsidR="00E04B34" w:rsidRPr="00671ED4" w:rsidRDefault="00E04B34">
            <w:pPr>
              <w:pStyle w:val="StandardWW"/>
              <w:widowControl/>
              <w:rPr>
                <w:rFonts w:ascii="Times New Roman" w:eastAsiaTheme="minorEastAsia" w:hAnsi="Times New Roman" w:cs="Times New Roman"/>
                <w:color w:val="000000"/>
                <w:lang w:eastAsia="ja-JP"/>
              </w:rPr>
            </w:pPr>
          </w:p>
        </w:tc>
        <w:tc>
          <w:tcPr>
            <w:tcW w:w="8175" w:type="dxa"/>
            <w:shd w:val="clear" w:color="auto" w:fill="auto"/>
            <w:tcMar>
              <w:top w:w="0" w:type="dxa"/>
              <w:left w:w="108" w:type="dxa"/>
              <w:bottom w:w="0" w:type="dxa"/>
              <w:right w:w="108" w:type="dxa"/>
            </w:tcMar>
          </w:tcPr>
          <w:p w14:paraId="58D61A0D"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&lt;event name&gt;</w:t>
            </w:r>
          </w:p>
          <w:p w14:paraId="28B249BA" w14:textId="77777777" w:rsidR="00E04B34" w:rsidRDefault="00F015CF">
            <w:pPr>
              <w:pStyle w:val="StandardWW"/>
              <w:jc w:val="center"/>
            </w:pPr>
            <w:r>
              <w:rPr>
                <w:rStyle w:val="Fuentedeprrafopredeter"/>
                <w:rFonts w:ascii="Times New Roman" w:eastAsia="Times New Roman" w:hAnsi="Times New Roman" w:cs="Times New Roman"/>
                <w:i/>
                <w:color w:val="0000FF"/>
              </w:rPr>
              <w:t>&lt;organizing authority&gt;</w:t>
            </w:r>
          </w:p>
          <w:p w14:paraId="5AC338B7" w14:textId="77777777" w:rsidR="00E04B34" w:rsidRDefault="00F015CF">
            <w:pPr>
              <w:pStyle w:val="StandardWW"/>
              <w:widowControl/>
              <w:tabs>
                <w:tab w:val="left" w:pos="13"/>
              </w:tabs>
              <w:jc w:val="center"/>
            </w:pPr>
            <w:r>
              <w:rPr>
                <w:rStyle w:val="Fuentedeprrafopredeter"/>
                <w:rFonts w:ascii="Times New Roman" w:eastAsia="Times New Roman" w:hAnsi="Times New Roman" w:cs="Times New Roman"/>
                <w:i/>
                <w:color w:val="0000FF"/>
              </w:rPr>
              <w:t>&lt;dates&gt;</w:t>
            </w:r>
          </w:p>
          <w:p w14:paraId="0E639DA6" w14:textId="77777777" w:rsidR="00E04B34" w:rsidRDefault="00F015CF">
            <w:pPr>
              <w:pStyle w:val="StandardWW"/>
              <w:widowControl/>
              <w:spacing w:after="227"/>
              <w:jc w:val="center"/>
            </w:pPr>
            <w:r>
              <w:rPr>
                <w:rStyle w:val="Fuentedeprrafopredeter"/>
                <w:rFonts w:ascii="Times New Roman" w:eastAsia="Times New Roman" w:hAnsi="Times New Roman" w:cs="Times New Roman"/>
                <w:i/>
                <w:color w:val="0000FF"/>
              </w:rPr>
              <w:t>&lt;location&gt;, &lt;country&gt;</w:t>
            </w:r>
          </w:p>
          <w:p w14:paraId="06A2AC3F" w14:textId="43B8A30B" w:rsidR="00E04B34" w:rsidRPr="000D344F" w:rsidRDefault="00F015CF" w:rsidP="008B4E9C">
            <w:pPr>
              <w:pStyle w:val="StandardWW"/>
              <w:adjustRightInd w:val="0"/>
              <w:snapToGrid w:val="0"/>
              <w:spacing w:afterLines="100" w:after="240"/>
              <w:jc w:val="center"/>
              <w:rPr>
                <w:rFonts w:eastAsiaTheme="minorEastAsia"/>
                <w:lang w:eastAsia="ja-JP"/>
              </w:rPr>
            </w:pPr>
            <w:r w:rsidRPr="00671ED4">
              <w:rPr>
                <w:rStyle w:val="Fuentedeprrafopredeter"/>
                <w:rFonts w:ascii="Times New Roman" w:eastAsia="Times New Roman" w:hAnsi="Times New Roman" w:cs="Times New Roman"/>
                <w:b/>
                <w:sz w:val="28"/>
                <w:szCs w:val="28"/>
              </w:rPr>
              <w:t>Notice of Race (NoR)</w:t>
            </w:r>
          </w:p>
        </w:tc>
      </w:tr>
      <w:tr w:rsidR="00E04B34" w14:paraId="6D6A63D2" w14:textId="77777777" w:rsidTr="00FA2CED">
        <w:trPr>
          <w:cantSplit/>
        </w:trPr>
        <w:tc>
          <w:tcPr>
            <w:tcW w:w="1455" w:type="dxa"/>
            <w:shd w:val="clear" w:color="auto" w:fill="auto"/>
            <w:tcMar>
              <w:top w:w="0" w:type="dxa"/>
              <w:left w:w="108" w:type="dxa"/>
              <w:bottom w:w="0" w:type="dxa"/>
              <w:right w:w="108" w:type="dxa"/>
            </w:tcMar>
          </w:tcPr>
          <w:p w14:paraId="5BF3FB52" w14:textId="79CAACB2" w:rsidR="00E04B34" w:rsidRDefault="00E04B34">
            <w:pPr>
              <w:pStyle w:val="StandardWW"/>
            </w:pPr>
          </w:p>
        </w:tc>
        <w:tc>
          <w:tcPr>
            <w:tcW w:w="8175" w:type="dxa"/>
            <w:shd w:val="clear" w:color="auto" w:fill="auto"/>
            <w:tcMar>
              <w:top w:w="0" w:type="dxa"/>
              <w:left w:w="108" w:type="dxa"/>
              <w:bottom w:w="0" w:type="dxa"/>
              <w:right w:w="108" w:type="dxa"/>
            </w:tcMar>
          </w:tcPr>
          <w:p w14:paraId="490F5CDD" w14:textId="6F53F461" w:rsidR="00E04B34" w:rsidRPr="00393766" w:rsidRDefault="00393766" w:rsidP="008B4E9C">
            <w:pPr>
              <w:pStyle w:val="StandardWW"/>
              <w:spacing w:afterLines="100" w:after="240"/>
              <w:rPr>
                <w:rFonts w:ascii="Times New Roman" w:eastAsia="Times New Roman" w:hAnsi="Times New Roman" w:cs="Times New Roman"/>
              </w:rPr>
            </w:pPr>
            <w:r>
              <w:rPr>
                <w:rFonts w:ascii="Times New Roman" w:eastAsia="Times New Roman" w:hAnsi="Times New Roman" w:cs="Times New Roman"/>
              </w:rPr>
              <w:t xml:space="preserve"> The notation ‘[NP]’ in a rule means that a boat may not protest another boat for breaking that rule.  This changes RRS 60.1. </w:t>
            </w:r>
          </w:p>
        </w:tc>
      </w:tr>
      <w:tr w:rsidR="00E04B34" w14:paraId="10A8EF6B" w14:textId="77777777" w:rsidTr="00FA2CED">
        <w:trPr>
          <w:cantSplit/>
        </w:trPr>
        <w:tc>
          <w:tcPr>
            <w:tcW w:w="1455" w:type="dxa"/>
            <w:shd w:val="clear" w:color="auto" w:fill="auto"/>
            <w:tcMar>
              <w:top w:w="0" w:type="dxa"/>
              <w:left w:w="108" w:type="dxa"/>
              <w:bottom w:w="0" w:type="dxa"/>
              <w:right w:w="108" w:type="dxa"/>
            </w:tcMar>
          </w:tcPr>
          <w:p w14:paraId="258471D1" w14:textId="77777777" w:rsidR="00E04B34" w:rsidRDefault="00F015CF">
            <w:pPr>
              <w:pStyle w:val="StandardWW"/>
            </w:pPr>
            <w:r>
              <w:rPr>
                <w:rStyle w:val="Fuentedeprrafopredeter"/>
                <w:rFonts w:ascii="Times New Roman" w:eastAsia="Times New Roman" w:hAnsi="Times New Roman" w:cs="Times New Roman"/>
                <w:b/>
              </w:rPr>
              <w:t>1</w:t>
            </w:r>
          </w:p>
        </w:tc>
        <w:tc>
          <w:tcPr>
            <w:tcW w:w="8175" w:type="dxa"/>
            <w:shd w:val="clear" w:color="auto" w:fill="auto"/>
            <w:tcMar>
              <w:top w:w="0" w:type="dxa"/>
              <w:left w:w="108" w:type="dxa"/>
              <w:bottom w:w="0" w:type="dxa"/>
              <w:right w:w="108" w:type="dxa"/>
            </w:tcMar>
          </w:tcPr>
          <w:p w14:paraId="650F226F" w14:textId="77777777" w:rsidR="00E04B34" w:rsidRDefault="00F015CF" w:rsidP="008B4E9C">
            <w:pPr>
              <w:pStyle w:val="StandardWW"/>
              <w:snapToGrid w:val="0"/>
              <w:spacing w:afterLines="100" w:after="240"/>
            </w:pPr>
            <w:r>
              <w:rPr>
                <w:rStyle w:val="Fuentedeprrafopredeter"/>
                <w:rFonts w:ascii="Times New Roman" w:eastAsia="Times New Roman" w:hAnsi="Times New Roman" w:cs="Times New Roman"/>
                <w:b/>
              </w:rPr>
              <w:t>RULES</w:t>
            </w:r>
          </w:p>
        </w:tc>
      </w:tr>
      <w:tr w:rsidR="00E04B34" w14:paraId="2C519057" w14:textId="77777777" w:rsidTr="008B4E9C">
        <w:trPr>
          <w:cantSplit/>
          <w:trHeight w:val="633"/>
        </w:trPr>
        <w:tc>
          <w:tcPr>
            <w:tcW w:w="1455" w:type="dxa"/>
            <w:shd w:val="clear" w:color="auto" w:fill="auto"/>
            <w:tcMar>
              <w:top w:w="0" w:type="dxa"/>
              <w:left w:w="108" w:type="dxa"/>
              <w:bottom w:w="0" w:type="dxa"/>
              <w:right w:w="108" w:type="dxa"/>
            </w:tcMar>
          </w:tcPr>
          <w:p w14:paraId="56891B01" w14:textId="2CE54095"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1.1</w:t>
            </w:r>
          </w:p>
        </w:tc>
        <w:tc>
          <w:tcPr>
            <w:tcW w:w="8175" w:type="dxa"/>
            <w:shd w:val="clear" w:color="auto" w:fill="auto"/>
            <w:tcMar>
              <w:top w:w="0" w:type="dxa"/>
              <w:left w:w="108" w:type="dxa"/>
              <w:bottom w:w="0" w:type="dxa"/>
              <w:right w:w="108" w:type="dxa"/>
            </w:tcMar>
          </w:tcPr>
          <w:p w14:paraId="64DDCEC0" w14:textId="77777777" w:rsidR="00E04B34" w:rsidRDefault="00F015CF" w:rsidP="008B4E9C">
            <w:pPr>
              <w:pStyle w:val="StandardWW"/>
              <w:snapToGrid w:val="0"/>
              <w:spacing w:afterLines="100" w:after="240"/>
            </w:pPr>
            <w:r>
              <w:rPr>
                <w:rStyle w:val="Fuentedeprrafopredeter"/>
                <w:rFonts w:ascii="Times New Roman" w:eastAsia="Times New Roman" w:hAnsi="Times New Roman" w:cs="Times New Roman"/>
              </w:rPr>
              <w:t xml:space="preserve">The event is governed by the rules as defined in </w:t>
            </w:r>
            <w:r>
              <w:rPr>
                <w:rStyle w:val="Fuentedeprrafopredeter"/>
                <w:rFonts w:ascii="Times New Roman" w:eastAsia="Times New Roman" w:hAnsi="Times New Roman" w:cs="Times New Roman"/>
                <w:i/>
              </w:rPr>
              <w:t>The Racing Rules of Sailing.</w:t>
            </w:r>
          </w:p>
        </w:tc>
      </w:tr>
      <w:tr w:rsidR="00E04B34" w14:paraId="79D166B4" w14:textId="77777777" w:rsidTr="00FA2CED">
        <w:trPr>
          <w:cantSplit/>
        </w:trPr>
        <w:tc>
          <w:tcPr>
            <w:tcW w:w="1455" w:type="dxa"/>
            <w:shd w:val="clear" w:color="auto" w:fill="auto"/>
            <w:tcMar>
              <w:top w:w="0" w:type="dxa"/>
              <w:left w:w="108" w:type="dxa"/>
              <w:bottom w:w="0" w:type="dxa"/>
              <w:right w:w="108" w:type="dxa"/>
            </w:tcMar>
          </w:tcPr>
          <w:p w14:paraId="3C750666" w14:textId="71EB693F"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1.2</w:t>
            </w:r>
          </w:p>
        </w:tc>
        <w:tc>
          <w:tcPr>
            <w:tcW w:w="8175" w:type="dxa"/>
            <w:shd w:val="clear" w:color="auto" w:fill="auto"/>
            <w:tcMar>
              <w:top w:w="0" w:type="dxa"/>
              <w:left w:w="108" w:type="dxa"/>
              <w:bottom w:w="0" w:type="dxa"/>
              <w:right w:w="108" w:type="dxa"/>
            </w:tcMar>
          </w:tcPr>
          <w:p w14:paraId="708357EF" w14:textId="26BD932E" w:rsidR="00E04B34" w:rsidRDefault="00F015CF" w:rsidP="008B4E9C">
            <w:pPr>
              <w:pStyle w:val="StandardWW"/>
              <w:snapToGrid w:val="0"/>
              <w:spacing w:afterLines="100" w:after="240"/>
            </w:pPr>
            <w:r>
              <w:rPr>
                <w:rStyle w:val="Fuentedeprrafopredeter"/>
                <w:rFonts w:ascii="Times New Roman" w:eastAsia="Times New Roman" w:hAnsi="Times New Roman" w:cs="Times New Roman"/>
                <w:i/>
                <w:color w:val="0000FF"/>
              </w:rPr>
              <w:t>&lt;document name&gt;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rPr>
              <w:t>available at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rPr>
              <w:t>applies.</w:t>
            </w:r>
            <w:r>
              <w:rPr>
                <w:rStyle w:val="Fuentedeprrafopredeter"/>
                <w:rFonts w:ascii="Times New Roman" w:eastAsia="Times New Roman" w:hAnsi="Times New Roman" w:cs="Times New Roman"/>
                <w:color w:val="0000FF"/>
              </w:rPr>
              <w:t xml:space="preserve"> </w:t>
            </w:r>
          </w:p>
        </w:tc>
      </w:tr>
      <w:tr w:rsidR="00E04B34" w14:paraId="1AD1DFFA" w14:textId="77777777" w:rsidTr="00FA2CED">
        <w:trPr>
          <w:cantSplit/>
        </w:trPr>
        <w:tc>
          <w:tcPr>
            <w:tcW w:w="1455" w:type="dxa"/>
            <w:shd w:val="clear" w:color="auto" w:fill="auto"/>
            <w:tcMar>
              <w:top w:w="0" w:type="dxa"/>
              <w:left w:w="108" w:type="dxa"/>
              <w:bottom w:w="0" w:type="dxa"/>
              <w:right w:w="108" w:type="dxa"/>
            </w:tcMar>
          </w:tcPr>
          <w:p w14:paraId="715E0365" w14:textId="51C40CF9" w:rsidR="00E04B34" w:rsidRDefault="00E04B34">
            <w:pPr>
              <w:pStyle w:val="StandardWW"/>
            </w:pPr>
          </w:p>
        </w:tc>
        <w:tc>
          <w:tcPr>
            <w:tcW w:w="8175" w:type="dxa"/>
            <w:shd w:val="clear" w:color="auto" w:fill="auto"/>
            <w:tcMar>
              <w:top w:w="0" w:type="dxa"/>
              <w:left w:w="108" w:type="dxa"/>
              <w:bottom w:w="0" w:type="dxa"/>
              <w:right w:w="108" w:type="dxa"/>
            </w:tcMar>
          </w:tcPr>
          <w:p w14:paraId="47477149" w14:textId="1D53A4C8" w:rsidR="00E04B34" w:rsidRDefault="00282E65" w:rsidP="008B4E9C">
            <w:pPr>
              <w:pStyle w:val="StandardWW"/>
              <w:snapToGrid w:val="0"/>
              <w:spacing w:afterLines="100" w:after="240"/>
            </w:pPr>
            <w:r>
              <w:rPr>
                <w:rStyle w:val="Fuentedeprrafopredeter"/>
                <w:rFonts w:ascii="Times New Roman" w:eastAsia="Times New Roman" w:hAnsi="Times New Roman" w:cs="Times New Roman"/>
              </w:rPr>
              <w:t>RRS</w:t>
            </w:r>
            <w:r w:rsidR="00F015CF">
              <w:rPr>
                <w:rStyle w:val="Fuentedeprrafopredeter"/>
                <w:rFonts w:ascii="Times New Roman" w:eastAsia="Times New Roman" w:hAnsi="Times New Roman" w:cs="Times New Roman"/>
              </w:rPr>
              <w:t xml:space="preserve"> </w:t>
            </w:r>
            <w:r w:rsidR="00F015CF">
              <w:rPr>
                <w:rStyle w:val="Fuentedeprrafopredeter"/>
                <w:rFonts w:ascii="Times New Roman" w:eastAsia="Times New Roman" w:hAnsi="Times New Roman" w:cs="Times New Roman"/>
                <w:i/>
                <w:color w:val="0000FF"/>
              </w:rPr>
              <w:t>&lt;number&gt;</w:t>
            </w:r>
            <w:r w:rsidR="00F015CF">
              <w:rPr>
                <w:rStyle w:val="Fuentedeprrafopredeter"/>
                <w:rFonts w:ascii="Times New Roman" w:eastAsia="Times New Roman" w:hAnsi="Times New Roman" w:cs="Times New Roman"/>
              </w:rPr>
              <w:t xml:space="preserve"> is changed to read:</w:t>
            </w:r>
            <w:r w:rsidR="00F015CF">
              <w:rPr>
                <w:rStyle w:val="Fuentedeprrafopredeter"/>
                <w:rFonts w:ascii="Times New Roman" w:eastAsia="Times New Roman" w:hAnsi="Times New Roman" w:cs="Times New Roman"/>
                <w:i/>
              </w:rPr>
              <w:t xml:space="preserve"> </w:t>
            </w:r>
            <w:r w:rsidR="00F015CF">
              <w:rPr>
                <w:rStyle w:val="Fuentedeprrafopredeter"/>
                <w:rFonts w:ascii="Times New Roman" w:eastAsia="Times New Roman" w:hAnsi="Times New Roman" w:cs="Times New Roman"/>
              </w:rPr>
              <w:t xml:space="preserve">This changes </w:t>
            </w:r>
            <w:r>
              <w:rPr>
                <w:rStyle w:val="Fuentedeprrafopredeter"/>
                <w:rFonts w:ascii="Times New Roman" w:eastAsia="Times New Roman" w:hAnsi="Times New Roman" w:cs="Times New Roman"/>
              </w:rPr>
              <w:t>RRS</w:t>
            </w:r>
            <w:r w:rsidR="00F015CF">
              <w:rPr>
                <w:rStyle w:val="Fuentedeprrafopredeter"/>
                <w:rFonts w:ascii="Times New Roman" w:eastAsia="Times New Roman" w:hAnsi="Times New Roman" w:cs="Times New Roman"/>
              </w:rPr>
              <w:t xml:space="preserve"> </w:t>
            </w:r>
            <w:r w:rsidR="00F015CF">
              <w:rPr>
                <w:rStyle w:val="Fuentedeprrafopredeter"/>
                <w:rFonts w:ascii="Times New Roman" w:eastAsia="Times New Roman" w:hAnsi="Times New Roman" w:cs="Times New Roman"/>
                <w:i/>
                <w:color w:val="0000FF"/>
              </w:rPr>
              <w:t>&lt;number&gt;</w:t>
            </w:r>
            <w:r w:rsidR="00F015CF">
              <w:rPr>
                <w:rStyle w:val="Fuentedeprrafopredeter"/>
                <w:rFonts w:ascii="Times New Roman" w:eastAsia="Times New Roman" w:hAnsi="Times New Roman" w:cs="Times New Roman"/>
              </w:rPr>
              <w:t>.</w:t>
            </w:r>
          </w:p>
        </w:tc>
      </w:tr>
      <w:tr w:rsidR="00E04B34" w14:paraId="6942D921" w14:textId="77777777" w:rsidTr="00FA2CED">
        <w:trPr>
          <w:cantSplit/>
        </w:trPr>
        <w:tc>
          <w:tcPr>
            <w:tcW w:w="1455" w:type="dxa"/>
            <w:shd w:val="clear" w:color="auto" w:fill="auto"/>
            <w:tcMar>
              <w:top w:w="0" w:type="dxa"/>
              <w:left w:w="108" w:type="dxa"/>
              <w:bottom w:w="0" w:type="dxa"/>
              <w:right w:w="108" w:type="dxa"/>
            </w:tcMar>
          </w:tcPr>
          <w:p w14:paraId="18A257B8" w14:textId="6F317CE9"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1.3</w:t>
            </w:r>
          </w:p>
        </w:tc>
        <w:tc>
          <w:tcPr>
            <w:tcW w:w="8175" w:type="dxa"/>
            <w:shd w:val="clear" w:color="auto" w:fill="auto"/>
            <w:tcMar>
              <w:top w:w="0" w:type="dxa"/>
              <w:left w:w="108" w:type="dxa"/>
              <w:bottom w:w="0" w:type="dxa"/>
              <w:right w:w="108" w:type="dxa"/>
            </w:tcMar>
          </w:tcPr>
          <w:p w14:paraId="3726EA50" w14:textId="3228276F" w:rsidR="00FA2CED" w:rsidRDefault="00F015CF">
            <w:pPr>
              <w:pStyle w:val="StandardWW"/>
              <w:spacing w:line="276" w:lineRule="auto"/>
              <w:rPr>
                <w:rStyle w:val="Fuentedeprrafopredeter"/>
                <w:rFonts w:ascii="Times New Roman" w:eastAsia="Times New Roman" w:hAnsi="Times New Roman" w:cs="Times New Roman"/>
              </w:rPr>
            </w:pPr>
            <w:r>
              <w:rPr>
                <w:rStyle w:val="Fuentedeprrafopredeter"/>
                <w:rFonts w:ascii="Times New Roman" w:eastAsia="Times New Roman" w:hAnsi="Times New Roman" w:cs="Times New Roman"/>
              </w:rPr>
              <w:t xml:space="preserve">RRS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is changed as follows: </w:t>
            </w:r>
            <w:r>
              <w:rPr>
                <w:rStyle w:val="Fuentedeprrafopredeter"/>
                <w:rFonts w:ascii="Times New Roman" w:eastAsia="Times New Roman" w:hAnsi="Times New Roman" w:cs="Times New Roman"/>
                <w:i/>
                <w:color w:val="0000FF"/>
              </w:rPr>
              <w:t>&lt;reworded rule&gt;</w:t>
            </w:r>
            <w:r>
              <w:rPr>
                <w:rStyle w:val="Fuentedeprrafopredeter"/>
                <w:rFonts w:ascii="Times New Roman" w:eastAsia="Times New Roman" w:hAnsi="Times New Roman" w:cs="Times New Roman"/>
              </w:rPr>
              <w:t>.</w:t>
            </w:r>
          </w:p>
          <w:p w14:paraId="2E7F6B44" w14:textId="70CB52BC" w:rsidR="00E04B34" w:rsidRDefault="00F015CF" w:rsidP="008B4E9C">
            <w:pPr>
              <w:pStyle w:val="StandardWW"/>
              <w:snapToGrid w:val="0"/>
              <w:spacing w:afterLines="100" w:after="240"/>
            </w:pPr>
            <w:r>
              <w:rPr>
                <w:rStyle w:val="Fuentedeprrafopredeter"/>
                <w:rFonts w:ascii="Times New Roman" w:eastAsia="Times New Roman" w:hAnsi="Times New Roman" w:cs="Times New Roman"/>
                <w:i/>
                <w:color w:val="0000FF"/>
              </w:rPr>
              <w:t>&lt;statement&gt;</w:t>
            </w:r>
            <w:r>
              <w:rPr>
                <w:rStyle w:val="Fuentedeprrafopredeter"/>
                <w:rFonts w:ascii="Times New Roman" w:eastAsia="Times New Roman" w:hAnsi="Times New Roman" w:cs="Times New Roman"/>
              </w:rPr>
              <w:t xml:space="preserve"> This changes RRS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w:t>
            </w:r>
          </w:p>
        </w:tc>
      </w:tr>
      <w:tr w:rsidR="00E04B34" w14:paraId="0BCF0DA5" w14:textId="77777777" w:rsidTr="00FA2CED">
        <w:trPr>
          <w:cantSplit/>
        </w:trPr>
        <w:tc>
          <w:tcPr>
            <w:tcW w:w="1455" w:type="dxa"/>
            <w:shd w:val="clear" w:color="auto" w:fill="auto"/>
            <w:tcMar>
              <w:top w:w="0" w:type="dxa"/>
              <w:left w:w="108" w:type="dxa"/>
              <w:bottom w:w="0" w:type="dxa"/>
              <w:right w:w="108" w:type="dxa"/>
            </w:tcMar>
          </w:tcPr>
          <w:p w14:paraId="0141F3F6" w14:textId="5891ED8E"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1.4</w:t>
            </w:r>
          </w:p>
        </w:tc>
        <w:tc>
          <w:tcPr>
            <w:tcW w:w="8175" w:type="dxa"/>
            <w:shd w:val="clear" w:color="auto" w:fill="auto"/>
            <w:tcMar>
              <w:top w:w="0" w:type="dxa"/>
              <w:left w:w="108" w:type="dxa"/>
              <w:bottom w:w="0" w:type="dxa"/>
              <w:right w:w="108" w:type="dxa"/>
            </w:tcMar>
          </w:tcPr>
          <w:p w14:paraId="4F33A85E" w14:textId="0367D5E4" w:rsidR="00E04B34" w:rsidRDefault="00F015CF" w:rsidP="008B4E9C">
            <w:pPr>
              <w:pStyle w:val="StandardWW"/>
              <w:snapToGrid w:val="0"/>
              <w:spacing w:afterLines="100" w:after="240"/>
            </w:pPr>
            <w:r>
              <w:rPr>
                <w:rStyle w:val="Fuentedeprrafopredeter"/>
                <w:rFonts w:ascii="Times New Roman" w:eastAsia="Times New Roman" w:hAnsi="Times New Roman" w:cs="Times New Roman"/>
                <w:i/>
                <w:color w:val="0000FF"/>
              </w:rPr>
              <w:t xml:space="preserve">&lt;name of class&gt; </w:t>
            </w:r>
            <w:r>
              <w:rPr>
                <w:rStyle w:val="Fuentedeprrafopredeter"/>
                <w:rFonts w:ascii="Times New Roman" w:eastAsia="Times New Roman" w:hAnsi="Times New Roman" w:cs="Times New Roman"/>
              </w:rPr>
              <w:t>class rule</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[does not apply] [is changed.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w:t>
            </w:r>
            <w:r w:rsidR="00FA2CED">
              <w:rPr>
                <w:rStyle w:val="Fuentedeprrafopredeter"/>
                <w:rFonts w:ascii="Times New Roman" w:eastAsia="Times New Roman" w:hAnsi="Times New Roman" w:cs="Times New Roman"/>
                <w:i/>
              </w:rPr>
              <w:t xml:space="preserve"> </w:t>
            </w:r>
          </w:p>
        </w:tc>
      </w:tr>
      <w:tr w:rsidR="00E04B34" w14:paraId="3BC6B0E4" w14:textId="77777777" w:rsidTr="00FA2CED">
        <w:trPr>
          <w:cantSplit/>
        </w:trPr>
        <w:tc>
          <w:tcPr>
            <w:tcW w:w="1455" w:type="dxa"/>
            <w:shd w:val="clear" w:color="auto" w:fill="auto"/>
            <w:tcMar>
              <w:top w:w="0" w:type="dxa"/>
              <w:left w:w="108" w:type="dxa"/>
              <w:bottom w:w="0" w:type="dxa"/>
              <w:right w:w="108" w:type="dxa"/>
            </w:tcMar>
          </w:tcPr>
          <w:p w14:paraId="5CAB95EB" w14:textId="7153449D" w:rsidR="00E04B34" w:rsidRPr="000D344F" w:rsidRDefault="00F015CF">
            <w:pPr>
              <w:pStyle w:val="StandardWW"/>
              <w:widowControl/>
              <w:rPr>
                <w:rFonts w:eastAsiaTheme="minorEastAsia"/>
                <w:lang w:eastAsia="ja-JP"/>
              </w:rPr>
            </w:pPr>
            <w:r>
              <w:rPr>
                <w:rStyle w:val="Fuentedeprrafopredeter"/>
                <w:rFonts w:ascii="Times New Roman" w:eastAsia="Times New Roman" w:hAnsi="Times New Roman" w:cs="Times New Roman"/>
                <w:b/>
              </w:rPr>
              <w:t>1.5</w:t>
            </w:r>
          </w:p>
        </w:tc>
        <w:tc>
          <w:tcPr>
            <w:tcW w:w="8175" w:type="dxa"/>
            <w:shd w:val="clear" w:color="auto" w:fill="auto"/>
            <w:tcMar>
              <w:top w:w="0" w:type="dxa"/>
              <w:left w:w="108" w:type="dxa"/>
              <w:bottom w:w="0" w:type="dxa"/>
              <w:right w:w="108" w:type="dxa"/>
            </w:tcMar>
          </w:tcPr>
          <w:p w14:paraId="3DA34624" w14:textId="3652E0CA" w:rsidR="00E04B34" w:rsidRDefault="00F015CF" w:rsidP="008B4E9C">
            <w:pPr>
              <w:pStyle w:val="StandardWW"/>
              <w:snapToGrid w:val="0"/>
              <w:spacing w:afterLines="100" w:after="240"/>
            </w:pPr>
            <w:r>
              <w:rPr>
                <w:rStyle w:val="Fuentedeprrafopredeter"/>
                <w:rFonts w:ascii="Times New Roman" w:eastAsia="Times New Roman" w:hAnsi="Times New Roman" w:cs="Times New Roman"/>
              </w:rPr>
              <w:t>[The navigation rules of the International Regulations for Preventing Collisions at Sea (IRPCAS</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&lt;government right-of-way rules</w:t>
            </w:r>
            <w:proofErr w:type="gramStart"/>
            <w:r>
              <w:rPr>
                <w:rStyle w:val="Fuentedeprrafopredeter"/>
                <w:rFonts w:ascii="Times New Roman" w:eastAsia="Times New Roman" w:hAnsi="Times New Roman" w:cs="Times New Roman"/>
                <w:i/>
                <w:color w:val="0000FF"/>
              </w:rPr>
              <w:t>&gt;</w:t>
            </w:r>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RRS Appendix RV, Reduced Visibility] replaces RRS Part 2 from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until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xml:space="preserve">]. </w:t>
            </w:r>
          </w:p>
        </w:tc>
      </w:tr>
      <w:tr w:rsidR="00E04B34" w14:paraId="3357AE9C" w14:textId="77777777" w:rsidTr="00FA2CED">
        <w:trPr>
          <w:cantSplit/>
        </w:trPr>
        <w:tc>
          <w:tcPr>
            <w:tcW w:w="1455" w:type="dxa"/>
            <w:shd w:val="clear" w:color="auto" w:fill="auto"/>
            <w:tcMar>
              <w:top w:w="0" w:type="dxa"/>
              <w:left w:w="108" w:type="dxa"/>
              <w:bottom w:w="0" w:type="dxa"/>
              <w:right w:w="108" w:type="dxa"/>
            </w:tcMar>
          </w:tcPr>
          <w:p w14:paraId="4B2C789B" w14:textId="77777777" w:rsidR="00E04B34" w:rsidRDefault="00F015CF">
            <w:pPr>
              <w:pStyle w:val="StandardWW"/>
              <w:widowControl/>
            </w:pPr>
            <w:r>
              <w:rPr>
                <w:rStyle w:val="Fuentedeprrafopredeter"/>
                <w:rFonts w:ascii="Times New Roman" w:eastAsia="Times New Roman" w:hAnsi="Times New Roman" w:cs="Times New Roman"/>
                <w:b/>
              </w:rPr>
              <w:t>1.6</w:t>
            </w:r>
          </w:p>
        </w:tc>
        <w:tc>
          <w:tcPr>
            <w:tcW w:w="8175" w:type="dxa"/>
            <w:shd w:val="clear" w:color="auto" w:fill="auto"/>
            <w:tcMar>
              <w:top w:w="0" w:type="dxa"/>
              <w:left w:w="108" w:type="dxa"/>
              <w:bottom w:w="0" w:type="dxa"/>
              <w:right w:w="108" w:type="dxa"/>
            </w:tcMar>
          </w:tcPr>
          <w:p w14:paraId="041BA363" w14:textId="77777777" w:rsidR="00E04B34" w:rsidRDefault="00F015CF">
            <w:pPr>
              <w:pStyle w:val="StandardWW"/>
              <w:spacing w:after="227"/>
            </w:pPr>
            <w:r>
              <w:rPr>
                <w:rStyle w:val="Fuentedeprrafopredeter"/>
                <w:rFonts w:ascii="Times New Roman" w:eastAsia="Times New Roman" w:hAnsi="Times New Roman" w:cs="Times New Roman"/>
              </w:rPr>
              <w:t xml:space="preserve">The following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do not apply: </w:t>
            </w:r>
            <w:r>
              <w:rPr>
                <w:rStyle w:val="Fuentedeprrafopredeter"/>
                <w:rFonts w:ascii="Times New Roman" w:eastAsia="Times New Roman" w:hAnsi="Times New Roman" w:cs="Times New Roman"/>
                <w:i/>
                <w:color w:val="0000FF"/>
              </w:rPr>
              <w:t>&lt;list&gt;</w:t>
            </w:r>
            <w:r>
              <w:rPr>
                <w:rStyle w:val="Fuentedeprrafopredeter"/>
                <w:rFonts w:ascii="Times New Roman" w:eastAsia="Times New Roman" w:hAnsi="Times New Roman" w:cs="Times New Roman"/>
              </w:rPr>
              <w:t>.</w:t>
            </w:r>
          </w:p>
        </w:tc>
      </w:tr>
      <w:tr w:rsidR="00E04B34" w14:paraId="0E7DA822" w14:textId="77777777" w:rsidTr="00FA2CED">
        <w:trPr>
          <w:cantSplit/>
        </w:trPr>
        <w:tc>
          <w:tcPr>
            <w:tcW w:w="1455" w:type="dxa"/>
            <w:shd w:val="clear" w:color="auto" w:fill="auto"/>
            <w:tcMar>
              <w:top w:w="0" w:type="dxa"/>
              <w:left w:w="108" w:type="dxa"/>
              <w:bottom w:w="0" w:type="dxa"/>
              <w:right w:w="108" w:type="dxa"/>
            </w:tcMar>
          </w:tcPr>
          <w:p w14:paraId="32A6A09F" w14:textId="227C27AF"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1.7</w:t>
            </w:r>
          </w:p>
        </w:tc>
        <w:tc>
          <w:tcPr>
            <w:tcW w:w="8175" w:type="dxa"/>
            <w:shd w:val="clear" w:color="auto" w:fill="auto"/>
            <w:tcMar>
              <w:top w:w="0" w:type="dxa"/>
              <w:left w:w="108" w:type="dxa"/>
              <w:bottom w:w="0" w:type="dxa"/>
              <w:right w:w="108" w:type="dxa"/>
            </w:tcMar>
          </w:tcPr>
          <w:p w14:paraId="3D6CB58D" w14:textId="77777777"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that apply are stated [in full </w:t>
            </w:r>
            <w:proofErr w:type="gramStart"/>
            <w:r>
              <w:rPr>
                <w:rStyle w:val="Fuentedeprrafopredeter"/>
                <w:rFonts w:ascii="Times New Roman" w:eastAsia="Times New Roman" w:hAnsi="Times New Roman" w:cs="Times New Roman"/>
              </w:rPr>
              <w:t>below][</w:t>
            </w:r>
            <w:proofErr w:type="gramEnd"/>
            <w:r>
              <w:rPr>
                <w:rStyle w:val="Fuentedeprrafopredeter"/>
                <w:rFonts w:ascii="Times New Roman" w:eastAsia="Times New Roman" w:hAnsi="Times New Roman" w:cs="Times New Roman"/>
              </w:rPr>
              <w:t xml:space="preserve">in NoR Addendum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rPr>
              <w:t>].</w:t>
            </w:r>
          </w:p>
        </w:tc>
      </w:tr>
      <w:tr w:rsidR="00E04B34" w14:paraId="2D7311FA" w14:textId="77777777" w:rsidTr="00FA2CED">
        <w:trPr>
          <w:cantSplit/>
        </w:trPr>
        <w:tc>
          <w:tcPr>
            <w:tcW w:w="1455" w:type="dxa"/>
            <w:shd w:val="clear" w:color="auto" w:fill="auto"/>
            <w:tcMar>
              <w:top w:w="0" w:type="dxa"/>
              <w:left w:w="108" w:type="dxa"/>
              <w:bottom w:w="0" w:type="dxa"/>
              <w:right w:w="108" w:type="dxa"/>
            </w:tcMar>
          </w:tcPr>
          <w:p w14:paraId="05A7E5E4" w14:textId="77777777" w:rsidR="00E04B34" w:rsidRDefault="00F015CF">
            <w:pPr>
              <w:pStyle w:val="StandardWW"/>
            </w:pPr>
            <w:r>
              <w:rPr>
                <w:rStyle w:val="Fuentedeprrafopredeter"/>
                <w:rFonts w:ascii="Times New Roman" w:eastAsia="Times New Roman" w:hAnsi="Times New Roman" w:cs="Times New Roman"/>
                <w:b/>
              </w:rPr>
              <w:t>1.8</w:t>
            </w:r>
          </w:p>
        </w:tc>
        <w:tc>
          <w:tcPr>
            <w:tcW w:w="8175" w:type="dxa"/>
            <w:shd w:val="clear" w:color="auto" w:fill="auto"/>
            <w:tcMar>
              <w:top w:w="0" w:type="dxa"/>
              <w:left w:w="108" w:type="dxa"/>
              <w:bottom w:w="0" w:type="dxa"/>
              <w:right w:w="108" w:type="dxa"/>
            </w:tcMar>
          </w:tcPr>
          <w:p w14:paraId="152AFE86" w14:textId="318F515A" w:rsidR="00E04B34" w:rsidRDefault="00F015CF">
            <w:pPr>
              <w:pStyle w:val="StandardWW"/>
              <w:spacing w:after="227"/>
            </w:pPr>
            <w:r>
              <w:rPr>
                <w:rStyle w:val="Fuentedeprrafopredeter"/>
                <w:rFonts w:ascii="Times New Roman" w:eastAsia="Times New Roman" w:hAnsi="Times New Roman" w:cs="Times New Roman"/>
              </w:rPr>
              <w:t xml:space="preserve">No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apply.</w:t>
            </w:r>
            <w:r w:rsidR="00FA2CED">
              <w:rPr>
                <w:rStyle w:val="Fuentedeprrafopredeter"/>
                <w:rFonts w:ascii="Times New Roman" w:eastAsia="Times New Roman" w:hAnsi="Times New Roman" w:cs="Times New Roman"/>
              </w:rPr>
              <w:t xml:space="preserve"> </w:t>
            </w:r>
          </w:p>
        </w:tc>
      </w:tr>
      <w:tr w:rsidR="00E04B34" w14:paraId="577A321A" w14:textId="77777777" w:rsidTr="00FA2CED">
        <w:trPr>
          <w:cantSplit/>
        </w:trPr>
        <w:tc>
          <w:tcPr>
            <w:tcW w:w="1455" w:type="dxa"/>
            <w:shd w:val="clear" w:color="auto" w:fill="auto"/>
            <w:tcMar>
              <w:top w:w="0" w:type="dxa"/>
              <w:left w:w="108" w:type="dxa"/>
              <w:bottom w:w="0" w:type="dxa"/>
              <w:right w:w="108" w:type="dxa"/>
            </w:tcMar>
          </w:tcPr>
          <w:p w14:paraId="70FFDD2C" w14:textId="100B26BD"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1.9</w:t>
            </w:r>
          </w:p>
        </w:tc>
        <w:tc>
          <w:tcPr>
            <w:tcW w:w="8175" w:type="dxa"/>
            <w:shd w:val="clear" w:color="auto" w:fill="auto"/>
            <w:tcMar>
              <w:top w:w="0" w:type="dxa"/>
              <w:left w:w="108" w:type="dxa"/>
              <w:bottom w:w="0" w:type="dxa"/>
              <w:right w:w="108" w:type="dxa"/>
            </w:tcMar>
          </w:tcPr>
          <w:p w14:paraId="22D4C444" w14:textId="2D5A7EBD" w:rsidR="00E04B34" w:rsidRDefault="00F015CF">
            <w:pPr>
              <w:pStyle w:val="StandardWW"/>
              <w:spacing w:after="227"/>
            </w:pPr>
            <w:r>
              <w:rPr>
                <w:rStyle w:val="Fuentedeprrafopredeter"/>
                <w:rFonts w:ascii="Times New Roman" w:eastAsia="Times New Roman" w:hAnsi="Times New Roman" w:cs="Times New Roman"/>
              </w:rPr>
              <w:t>The prescriptions that apply are stated in English [below</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in NoR Addendum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rPr>
              <w:t xml:space="preserve">]. </w:t>
            </w:r>
          </w:p>
        </w:tc>
      </w:tr>
      <w:tr w:rsidR="00E04B34" w14:paraId="0CDFA3EE" w14:textId="77777777" w:rsidTr="00FA2CED">
        <w:trPr>
          <w:cantSplit/>
        </w:trPr>
        <w:tc>
          <w:tcPr>
            <w:tcW w:w="1455" w:type="dxa"/>
            <w:shd w:val="clear" w:color="auto" w:fill="auto"/>
            <w:tcMar>
              <w:top w:w="0" w:type="dxa"/>
              <w:left w:w="108" w:type="dxa"/>
              <w:bottom w:w="0" w:type="dxa"/>
              <w:right w:w="108" w:type="dxa"/>
            </w:tcMar>
          </w:tcPr>
          <w:p w14:paraId="24089D2A" w14:textId="16D9E30D" w:rsidR="00E04B34" w:rsidRPr="000D344F" w:rsidRDefault="00F015CF">
            <w:pPr>
              <w:pStyle w:val="StandardWW"/>
              <w:widowControl/>
              <w:rPr>
                <w:rFonts w:eastAsiaTheme="minorEastAsia"/>
                <w:lang w:eastAsia="ja-JP"/>
              </w:rPr>
            </w:pPr>
            <w:r>
              <w:rPr>
                <w:rStyle w:val="Fuentedeprrafopredeter"/>
                <w:rFonts w:ascii="Times New Roman" w:eastAsia="Times New Roman" w:hAnsi="Times New Roman" w:cs="Times New Roman"/>
                <w:b/>
              </w:rPr>
              <w:t>1.10</w:t>
            </w:r>
          </w:p>
        </w:tc>
        <w:tc>
          <w:tcPr>
            <w:tcW w:w="8175" w:type="dxa"/>
            <w:shd w:val="clear" w:color="auto" w:fill="auto"/>
            <w:tcMar>
              <w:top w:w="0" w:type="dxa"/>
              <w:left w:w="108" w:type="dxa"/>
              <w:bottom w:w="0" w:type="dxa"/>
              <w:right w:w="108" w:type="dxa"/>
            </w:tcMar>
          </w:tcPr>
          <w:p w14:paraId="79820AA7" w14:textId="020EF16B"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to </w:t>
            </w:r>
            <w:r>
              <w:rPr>
                <w:rStyle w:val="Fuentedeprrafopredeter"/>
                <w:rFonts w:ascii="Times New Roman" w:eastAsia="Times New Roman" w:hAnsi="Times New Roman" w:cs="Times New Roman"/>
                <w:i/>
                <w:color w:val="0000FF"/>
              </w:rPr>
              <w:t>&lt;rule(s)&gt;</w:t>
            </w:r>
            <w:r>
              <w:rPr>
                <w:rStyle w:val="Fuentedeprrafopredeter"/>
                <w:rFonts w:ascii="Times New Roman" w:eastAsia="Times New Roman" w:hAnsi="Times New Roman" w:cs="Times New Roman"/>
              </w:rPr>
              <w:t xml:space="preserve"> [is][are] changed as follows: </w:t>
            </w:r>
            <w:r>
              <w:rPr>
                <w:rStyle w:val="Fuentedeprrafopredeter"/>
                <w:rFonts w:ascii="Times New Roman" w:eastAsia="Times New Roman" w:hAnsi="Times New Roman" w:cs="Times New Roman"/>
                <w:i/>
                <w:color w:val="0000FF"/>
              </w:rPr>
              <w:t>&lt;description of change(s)&gt;</w:t>
            </w:r>
            <w:r>
              <w:rPr>
                <w:rStyle w:val="Fuentedeprrafopredeter"/>
                <w:rFonts w:ascii="Times New Roman" w:eastAsia="Times New Roman" w:hAnsi="Times New Roman" w:cs="Times New Roman"/>
              </w:rPr>
              <w:t xml:space="preserve">. </w:t>
            </w:r>
          </w:p>
        </w:tc>
      </w:tr>
      <w:tr w:rsidR="00E04B34" w14:paraId="0AE07C78" w14:textId="77777777" w:rsidTr="00FA2CED">
        <w:trPr>
          <w:cantSplit/>
        </w:trPr>
        <w:tc>
          <w:tcPr>
            <w:tcW w:w="1455" w:type="dxa"/>
            <w:shd w:val="clear" w:color="auto" w:fill="auto"/>
            <w:tcMar>
              <w:top w:w="0" w:type="dxa"/>
              <w:left w:w="108" w:type="dxa"/>
              <w:bottom w:w="0" w:type="dxa"/>
              <w:right w:w="108" w:type="dxa"/>
            </w:tcMar>
          </w:tcPr>
          <w:p w14:paraId="7AA08D4A" w14:textId="77777777" w:rsidR="00E04B34" w:rsidRDefault="00F015CF">
            <w:pPr>
              <w:pStyle w:val="StandardWW"/>
              <w:widowControl/>
            </w:pPr>
            <w:r>
              <w:rPr>
                <w:rStyle w:val="Fuentedeprrafopredeter"/>
                <w:rFonts w:ascii="Times New Roman" w:eastAsia="Times New Roman" w:hAnsi="Times New Roman" w:cs="Times New Roman"/>
                <w:b/>
              </w:rPr>
              <w:t>1.11</w:t>
            </w:r>
          </w:p>
        </w:tc>
        <w:tc>
          <w:tcPr>
            <w:tcW w:w="8175" w:type="dxa"/>
            <w:shd w:val="clear" w:color="auto" w:fill="auto"/>
            <w:tcMar>
              <w:top w:w="0" w:type="dxa"/>
              <w:left w:w="108" w:type="dxa"/>
              <w:bottom w:w="0" w:type="dxa"/>
              <w:right w:w="108" w:type="dxa"/>
            </w:tcMar>
          </w:tcPr>
          <w:p w14:paraId="7C595A0C" w14:textId="12504980" w:rsidR="00E04B34" w:rsidRDefault="00F015CF" w:rsidP="008B4E9C">
            <w:pPr>
              <w:pStyle w:val="StandardWW"/>
              <w:snapToGrid w:val="0"/>
              <w:spacing w:afterLines="100" w:after="240"/>
            </w:pPr>
            <w:r>
              <w:rPr>
                <w:rStyle w:val="Fuentedeprrafopredeter"/>
                <w:rFonts w:ascii="Times New Roman" w:eastAsia="Times New Roman" w:hAnsi="Times New Roman" w:cs="Times New Roman"/>
              </w:rPr>
              <w:t>If there is a conflict between languages the English text takes precedence.</w:t>
            </w:r>
          </w:p>
        </w:tc>
      </w:tr>
      <w:tr w:rsidR="00E04B34" w14:paraId="383C5422" w14:textId="77777777" w:rsidTr="00FA2CED">
        <w:trPr>
          <w:cantSplit/>
        </w:trPr>
        <w:tc>
          <w:tcPr>
            <w:tcW w:w="1455" w:type="dxa"/>
            <w:shd w:val="clear" w:color="auto" w:fill="auto"/>
            <w:tcMar>
              <w:top w:w="0" w:type="dxa"/>
              <w:left w:w="108" w:type="dxa"/>
              <w:bottom w:w="0" w:type="dxa"/>
              <w:right w:w="108" w:type="dxa"/>
            </w:tcMar>
          </w:tcPr>
          <w:p w14:paraId="4B4786DE" w14:textId="3FE81AA7"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1.12</w:t>
            </w:r>
          </w:p>
        </w:tc>
        <w:tc>
          <w:tcPr>
            <w:tcW w:w="8175" w:type="dxa"/>
            <w:shd w:val="clear" w:color="auto" w:fill="auto"/>
            <w:tcMar>
              <w:top w:w="0" w:type="dxa"/>
              <w:left w:w="108" w:type="dxa"/>
              <w:bottom w:w="0" w:type="dxa"/>
              <w:right w:w="108" w:type="dxa"/>
            </w:tcMar>
          </w:tcPr>
          <w:p w14:paraId="120DD8A1" w14:textId="4FF8C389" w:rsidR="00E04B34" w:rsidRDefault="00F015CF">
            <w:pPr>
              <w:pStyle w:val="StandardWW"/>
              <w:spacing w:after="227"/>
            </w:pPr>
            <w:r>
              <w:rPr>
                <w:rStyle w:val="Fuentedeprrafopredeter"/>
                <w:rFonts w:ascii="Times New Roman" w:eastAsia="Times New Roman" w:hAnsi="Times New Roman" w:cs="Times New Roman"/>
              </w:rPr>
              <w:t xml:space="preserve">When </w:t>
            </w:r>
            <w:r w:rsidR="00282E65">
              <w:rPr>
                <w:rStyle w:val="Fuentedeprrafopredeter"/>
                <w:rFonts w:ascii="Times New Roman" w:eastAsia="Times New Roman" w:hAnsi="Times New Roman" w:cs="Times New Roman"/>
              </w:rPr>
              <w:t>RRS</w:t>
            </w:r>
            <w:r>
              <w:rPr>
                <w:rStyle w:val="Fuentedeprrafopredeter"/>
                <w:rFonts w:ascii="Times New Roman" w:eastAsia="Times New Roman" w:hAnsi="Times New Roman" w:cs="Times New Roman"/>
              </w:rPr>
              <w:t xml:space="preserve"> 20 applies, a boat may indicate her need for room to tack or her response by </w:t>
            </w:r>
            <w:r>
              <w:rPr>
                <w:rStyle w:val="Fuentedeprrafopredeter"/>
                <w:rFonts w:ascii="Times New Roman" w:eastAsia="Times New Roman" w:hAnsi="Times New Roman" w:cs="Times New Roman"/>
                <w:i/>
                <w:color w:val="0000FF"/>
              </w:rPr>
              <w:t>&lt;communication&gt;</w:t>
            </w:r>
            <w:r>
              <w:rPr>
                <w:rStyle w:val="Fuentedeprrafopredeter"/>
                <w:rFonts w:ascii="Times New Roman" w:eastAsia="Times New Roman" w:hAnsi="Times New Roman" w:cs="Times New Roman"/>
              </w:rPr>
              <w:t xml:space="preserve">. </w:t>
            </w:r>
          </w:p>
        </w:tc>
      </w:tr>
      <w:tr w:rsidR="00E04B34" w14:paraId="22C6D587" w14:textId="77777777" w:rsidTr="00FA2CED">
        <w:trPr>
          <w:cantSplit/>
        </w:trPr>
        <w:tc>
          <w:tcPr>
            <w:tcW w:w="1455" w:type="dxa"/>
            <w:shd w:val="clear" w:color="auto" w:fill="auto"/>
            <w:tcMar>
              <w:top w:w="0" w:type="dxa"/>
              <w:left w:w="108" w:type="dxa"/>
              <w:bottom w:w="0" w:type="dxa"/>
              <w:right w:w="108" w:type="dxa"/>
            </w:tcMar>
          </w:tcPr>
          <w:p w14:paraId="7D74664D" w14:textId="035510A3" w:rsidR="00E04B34" w:rsidRDefault="00F015CF">
            <w:pPr>
              <w:pStyle w:val="StandardWW"/>
            </w:pP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7585A2E3" w14:textId="77777777" w:rsidR="00E04B34" w:rsidRDefault="00F015CF">
            <w:pPr>
              <w:pStyle w:val="StandardWW"/>
              <w:spacing w:after="227"/>
            </w:pPr>
            <w:r>
              <w:rPr>
                <w:rStyle w:val="Fuentedeprrafopredeter"/>
                <w:rFonts w:ascii="Times New Roman" w:eastAsia="Times New Roman" w:hAnsi="Times New Roman" w:cs="Times New Roman"/>
                <w:b/>
              </w:rPr>
              <w:t>SAILING INSTRUCTIONS</w:t>
            </w:r>
          </w:p>
        </w:tc>
      </w:tr>
      <w:tr w:rsidR="00E04B34" w14:paraId="15CC927E" w14:textId="77777777" w:rsidTr="00FA2CED">
        <w:trPr>
          <w:cantSplit/>
        </w:trPr>
        <w:tc>
          <w:tcPr>
            <w:tcW w:w="1455" w:type="dxa"/>
            <w:shd w:val="clear" w:color="auto" w:fill="auto"/>
            <w:tcMar>
              <w:top w:w="0" w:type="dxa"/>
              <w:left w:w="108" w:type="dxa"/>
              <w:bottom w:w="0" w:type="dxa"/>
              <w:right w:w="108" w:type="dxa"/>
            </w:tcMar>
          </w:tcPr>
          <w:p w14:paraId="61670958" w14:textId="46534399"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2.1</w:t>
            </w:r>
          </w:p>
        </w:tc>
        <w:tc>
          <w:tcPr>
            <w:tcW w:w="8175" w:type="dxa"/>
            <w:shd w:val="clear" w:color="auto" w:fill="auto"/>
            <w:tcMar>
              <w:top w:w="0" w:type="dxa"/>
              <w:left w:w="108" w:type="dxa"/>
              <w:bottom w:w="0" w:type="dxa"/>
              <w:right w:w="108" w:type="dxa"/>
            </w:tcMar>
          </w:tcPr>
          <w:p w14:paraId="48DE5E18" w14:textId="5CB5AA87" w:rsidR="00E04B34" w:rsidRDefault="00F015CF">
            <w:pPr>
              <w:pStyle w:val="StandardWW"/>
              <w:spacing w:after="227"/>
            </w:pPr>
            <w:r>
              <w:rPr>
                <w:rStyle w:val="Fuentedeprrafopredeter"/>
                <w:rFonts w:ascii="Times New Roman" w:eastAsia="Times New Roman" w:hAnsi="Times New Roman" w:cs="Times New Roman"/>
              </w:rPr>
              <w:t xml:space="preserve">The sailing instructions will be available after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xml:space="preserve"> on </w:t>
            </w:r>
            <w:r>
              <w:rPr>
                <w:rStyle w:val="Fuentedeprrafopredeter"/>
                <w:rFonts w:ascii="Times New Roman" w:eastAsia="Times New Roman" w:hAnsi="Times New Roman" w:cs="Times New Roman"/>
                <w:i/>
                <w:color w:val="0000FF"/>
              </w:rPr>
              <w:t>&lt;date&gt;</w:t>
            </w:r>
            <w:r>
              <w:rPr>
                <w:rStyle w:val="Fuentedeprrafopredeter"/>
                <w:rFonts w:ascii="Times New Roman" w:eastAsia="Times New Roman" w:hAnsi="Times New Roman" w:cs="Times New Roman"/>
              </w:rPr>
              <w:t xml:space="preserve"> at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rPr>
              <w:t xml:space="preserve">. </w:t>
            </w:r>
          </w:p>
        </w:tc>
      </w:tr>
      <w:tr w:rsidR="00E04B34" w14:paraId="01138DF9" w14:textId="77777777" w:rsidTr="00FA2CED">
        <w:trPr>
          <w:cantSplit/>
        </w:trPr>
        <w:tc>
          <w:tcPr>
            <w:tcW w:w="1455" w:type="dxa"/>
            <w:shd w:val="clear" w:color="auto" w:fill="auto"/>
            <w:tcMar>
              <w:top w:w="0" w:type="dxa"/>
              <w:left w:w="108" w:type="dxa"/>
              <w:bottom w:w="0" w:type="dxa"/>
              <w:right w:w="108" w:type="dxa"/>
            </w:tcMar>
          </w:tcPr>
          <w:p w14:paraId="641CA218" w14:textId="77777777" w:rsidR="00E04B34" w:rsidRDefault="00F015CF">
            <w:pPr>
              <w:pStyle w:val="StandardWW"/>
              <w:widowControl/>
            </w:pPr>
            <w:r>
              <w:rPr>
                <w:rStyle w:val="Fuentedeprrafopredeter"/>
                <w:rFonts w:ascii="Times New Roman" w:eastAsia="Times New Roman" w:hAnsi="Times New Roman" w:cs="Times New Roman"/>
                <w:b/>
              </w:rPr>
              <w:lastRenderedPageBreak/>
              <w:t>2.2</w:t>
            </w:r>
          </w:p>
        </w:tc>
        <w:tc>
          <w:tcPr>
            <w:tcW w:w="8175" w:type="dxa"/>
            <w:shd w:val="clear" w:color="auto" w:fill="auto"/>
            <w:tcMar>
              <w:top w:w="0" w:type="dxa"/>
              <w:left w:w="108" w:type="dxa"/>
              <w:bottom w:w="0" w:type="dxa"/>
              <w:right w:w="108" w:type="dxa"/>
            </w:tcMar>
          </w:tcPr>
          <w:p w14:paraId="39836702" w14:textId="405BEC76" w:rsidR="00E04B34" w:rsidRDefault="00F015CF" w:rsidP="008B4E9C">
            <w:pPr>
              <w:pStyle w:val="StandardWW"/>
              <w:snapToGrid w:val="0"/>
              <w:spacing w:afterLines="100" w:after="240"/>
            </w:pPr>
            <w:r>
              <w:rPr>
                <w:rStyle w:val="Fuentedeprrafopredeter"/>
                <w:rFonts w:ascii="Times New Roman" w:eastAsia="Times New Roman" w:hAnsi="Times New Roman" w:cs="Times New Roman"/>
              </w:rPr>
              <w:t xml:space="preserve">The sailing instructions will consist of the instructions in RRS Appendix S, Standard Sailing Instructions, and supplementary sailing instructions that will be on the official notice board located at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rPr>
              <w:t xml:space="preserve">. </w:t>
            </w:r>
          </w:p>
        </w:tc>
      </w:tr>
      <w:tr w:rsidR="00E04B34" w14:paraId="4D7C5D2A" w14:textId="77777777" w:rsidTr="00FA2CED">
        <w:trPr>
          <w:cantSplit/>
        </w:trPr>
        <w:tc>
          <w:tcPr>
            <w:tcW w:w="1455" w:type="dxa"/>
            <w:shd w:val="clear" w:color="auto" w:fill="auto"/>
            <w:tcMar>
              <w:top w:w="0" w:type="dxa"/>
              <w:left w:w="108" w:type="dxa"/>
              <w:bottom w:w="0" w:type="dxa"/>
              <w:right w:w="108" w:type="dxa"/>
            </w:tcMar>
          </w:tcPr>
          <w:p w14:paraId="663A3F8E" w14:textId="77777777" w:rsidR="00E04B34" w:rsidRDefault="00F015CF">
            <w:pPr>
              <w:pStyle w:val="StandardWW"/>
              <w:widowControl/>
            </w:pP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63A509F8" w14:textId="77777777" w:rsidR="00E04B34" w:rsidRDefault="00F015CF">
            <w:pPr>
              <w:pStyle w:val="StandardWW"/>
              <w:spacing w:after="227"/>
            </w:pPr>
            <w:r>
              <w:rPr>
                <w:rStyle w:val="Fuentedeprrafopredeter"/>
                <w:rFonts w:ascii="Times New Roman" w:eastAsia="Times New Roman" w:hAnsi="Times New Roman" w:cs="Times New Roman"/>
                <w:b/>
              </w:rPr>
              <w:t>COMMUNICATION</w:t>
            </w:r>
          </w:p>
        </w:tc>
      </w:tr>
      <w:tr w:rsidR="00E04B34" w14:paraId="5F272872" w14:textId="77777777" w:rsidTr="00FA2CED">
        <w:trPr>
          <w:cantSplit/>
        </w:trPr>
        <w:tc>
          <w:tcPr>
            <w:tcW w:w="1455" w:type="dxa"/>
            <w:shd w:val="clear" w:color="auto" w:fill="auto"/>
            <w:tcMar>
              <w:top w:w="0" w:type="dxa"/>
              <w:left w:w="108" w:type="dxa"/>
              <w:bottom w:w="0" w:type="dxa"/>
              <w:right w:w="108" w:type="dxa"/>
            </w:tcMar>
          </w:tcPr>
          <w:p w14:paraId="51D6F201" w14:textId="57170FCA"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3.1</w:t>
            </w:r>
          </w:p>
        </w:tc>
        <w:tc>
          <w:tcPr>
            <w:tcW w:w="8175" w:type="dxa"/>
            <w:shd w:val="clear" w:color="auto" w:fill="auto"/>
            <w:tcMar>
              <w:top w:w="0" w:type="dxa"/>
              <w:left w:w="108" w:type="dxa"/>
              <w:bottom w:w="0" w:type="dxa"/>
              <w:right w:w="108" w:type="dxa"/>
            </w:tcMar>
          </w:tcPr>
          <w:p w14:paraId="3E0EF704" w14:textId="776A3ED4"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 xml:space="preserve">The official notice board is located at </w:t>
            </w:r>
            <w:r>
              <w:rPr>
                <w:rStyle w:val="Fuentedeprrafopredeter"/>
                <w:rFonts w:ascii="Times New Roman" w:eastAsia="Times New Roman" w:hAnsi="Times New Roman" w:cs="Times New Roman"/>
                <w:color w:val="0000FF"/>
                <w:shd w:val="clear" w:color="auto" w:fill="FFFFFF"/>
              </w:rPr>
              <w:t>&lt;</w:t>
            </w:r>
            <w:r>
              <w:rPr>
                <w:rStyle w:val="Fuentedeprrafopredeter"/>
                <w:rFonts w:ascii="Times New Roman" w:eastAsia="Times New Roman" w:hAnsi="Times New Roman" w:cs="Times New Roman"/>
                <w:i/>
                <w:color w:val="0000FF"/>
                <w:shd w:val="clear" w:color="auto" w:fill="FFFFFF"/>
              </w:rPr>
              <w:t>URL</w:t>
            </w:r>
            <w:r>
              <w:rPr>
                <w:rStyle w:val="Fuentedeprrafopredeter"/>
                <w:rFonts w:ascii="Times New Roman" w:eastAsia="Times New Roman" w:hAnsi="Times New Roman" w:cs="Times New Roman"/>
                <w:color w:val="0000FF"/>
                <w:shd w:val="clear" w:color="auto" w:fill="FFFFFF"/>
              </w:rPr>
              <w:t>&gt;</w:t>
            </w:r>
            <w:r>
              <w:rPr>
                <w:rStyle w:val="Fuentedeprrafopredeter"/>
                <w:rFonts w:ascii="Times New Roman" w:eastAsia="Times New Roman" w:hAnsi="Times New Roman" w:cs="Times New Roman"/>
                <w:color w:val="3C4043"/>
                <w:shd w:val="clear" w:color="auto" w:fill="FFFFFF"/>
              </w:rPr>
              <w:t xml:space="preserve">.  </w:t>
            </w:r>
          </w:p>
        </w:tc>
      </w:tr>
      <w:tr w:rsidR="00E04B34" w14:paraId="78AC4B52" w14:textId="77777777" w:rsidTr="00FA2CED">
        <w:trPr>
          <w:cantSplit/>
        </w:trPr>
        <w:tc>
          <w:tcPr>
            <w:tcW w:w="1455" w:type="dxa"/>
            <w:shd w:val="clear" w:color="auto" w:fill="auto"/>
            <w:tcMar>
              <w:top w:w="0" w:type="dxa"/>
              <w:left w:w="108" w:type="dxa"/>
              <w:bottom w:w="0" w:type="dxa"/>
              <w:right w:w="108" w:type="dxa"/>
            </w:tcMar>
          </w:tcPr>
          <w:p w14:paraId="7C478F01" w14:textId="77777777" w:rsidR="00E04B34" w:rsidRDefault="00F015CF">
            <w:pPr>
              <w:pStyle w:val="StandardWW"/>
            </w:pPr>
            <w:r>
              <w:rPr>
                <w:rStyle w:val="Fuentedeprrafopredeter"/>
                <w:rFonts w:ascii="Times New Roman" w:eastAsia="Times New Roman" w:hAnsi="Times New Roman" w:cs="Times New Roman"/>
                <w:b/>
              </w:rPr>
              <w:t>3.2</w:t>
            </w:r>
          </w:p>
        </w:tc>
        <w:tc>
          <w:tcPr>
            <w:tcW w:w="8175" w:type="dxa"/>
            <w:shd w:val="clear" w:color="auto" w:fill="auto"/>
            <w:tcMar>
              <w:top w:w="0" w:type="dxa"/>
              <w:left w:w="108" w:type="dxa"/>
              <w:bottom w:w="0" w:type="dxa"/>
              <w:right w:w="108" w:type="dxa"/>
            </w:tcMar>
          </w:tcPr>
          <w:p w14:paraId="6046014A" w14:textId="41F93869"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 xml:space="preserve">[DP] All boats shall carry a VHF radio capable of communicating on </w:t>
            </w:r>
            <w:r>
              <w:rPr>
                <w:rStyle w:val="Fuentedeprrafopredeter"/>
                <w:rFonts w:ascii="Times New Roman" w:eastAsia="Times New Roman" w:hAnsi="Times New Roman" w:cs="Times New Roman"/>
                <w:i/>
                <w:color w:val="0000FF"/>
                <w:shd w:val="clear" w:color="auto" w:fill="FFFFFF"/>
              </w:rPr>
              <w:t>&lt;channel(s)&gt;</w:t>
            </w:r>
            <w:r>
              <w:rPr>
                <w:rStyle w:val="Fuentedeprrafopredeter"/>
                <w:rFonts w:ascii="Times New Roman" w:eastAsia="Times New Roman" w:hAnsi="Times New Roman" w:cs="Times New Roman"/>
                <w:shd w:val="clear" w:color="auto" w:fill="FFFFFF"/>
              </w:rPr>
              <w:t xml:space="preserve">. </w:t>
            </w:r>
          </w:p>
        </w:tc>
      </w:tr>
      <w:tr w:rsidR="00E04B34" w14:paraId="203441BA" w14:textId="77777777" w:rsidTr="00FA2CED">
        <w:trPr>
          <w:cantSplit/>
        </w:trPr>
        <w:tc>
          <w:tcPr>
            <w:tcW w:w="1455" w:type="dxa"/>
            <w:shd w:val="clear" w:color="auto" w:fill="auto"/>
            <w:tcMar>
              <w:top w:w="0" w:type="dxa"/>
              <w:left w:w="108" w:type="dxa"/>
              <w:bottom w:w="0" w:type="dxa"/>
              <w:right w:w="108" w:type="dxa"/>
            </w:tcMar>
          </w:tcPr>
          <w:p w14:paraId="04D28805" w14:textId="77777777" w:rsidR="00E04B34" w:rsidRDefault="00F015CF">
            <w:pPr>
              <w:pStyle w:val="StandardWW"/>
            </w:pPr>
            <w:r>
              <w:rPr>
                <w:rStyle w:val="Fuentedeprrafopredeter"/>
                <w:rFonts w:ascii="Times New Roman" w:eastAsia="Times New Roman" w:hAnsi="Times New Roman" w:cs="Times New Roman"/>
                <w:b/>
              </w:rPr>
              <w:t>3.3</w:t>
            </w:r>
          </w:p>
        </w:tc>
        <w:tc>
          <w:tcPr>
            <w:tcW w:w="8175" w:type="dxa"/>
            <w:shd w:val="clear" w:color="auto" w:fill="auto"/>
            <w:tcMar>
              <w:top w:w="0" w:type="dxa"/>
              <w:left w:w="108" w:type="dxa"/>
              <w:bottom w:w="0" w:type="dxa"/>
              <w:right w:w="108" w:type="dxa"/>
            </w:tcMar>
          </w:tcPr>
          <w:p w14:paraId="1BB8EBA1" w14:textId="77777777"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On the water, the race committee will make courtesy broadcasts to competitors on VHF radio. The channel will be stated in the SIs.</w:t>
            </w:r>
          </w:p>
        </w:tc>
      </w:tr>
      <w:tr w:rsidR="00E04B34" w14:paraId="5E51EA5E" w14:textId="77777777" w:rsidTr="00FA2CED">
        <w:trPr>
          <w:cantSplit/>
        </w:trPr>
        <w:tc>
          <w:tcPr>
            <w:tcW w:w="1455" w:type="dxa"/>
            <w:shd w:val="clear" w:color="auto" w:fill="auto"/>
            <w:tcMar>
              <w:top w:w="0" w:type="dxa"/>
              <w:left w:w="108" w:type="dxa"/>
              <w:bottom w:w="0" w:type="dxa"/>
              <w:right w:w="108" w:type="dxa"/>
            </w:tcMar>
          </w:tcPr>
          <w:p w14:paraId="0FCA45EE" w14:textId="77777777" w:rsidR="00E04B34" w:rsidRDefault="00F015CF">
            <w:pPr>
              <w:pStyle w:val="StandardWW"/>
            </w:pPr>
            <w:r>
              <w:rPr>
                <w:rStyle w:val="Fuentedeprrafopredeter"/>
                <w:rFonts w:ascii="Times New Roman" w:eastAsia="Times New Roman" w:hAnsi="Times New Roman" w:cs="Times New Roman"/>
                <w:b/>
              </w:rPr>
              <w:t>3.4</w:t>
            </w:r>
          </w:p>
        </w:tc>
        <w:tc>
          <w:tcPr>
            <w:tcW w:w="8175" w:type="dxa"/>
            <w:shd w:val="clear" w:color="auto" w:fill="auto"/>
            <w:tcMar>
              <w:top w:w="0" w:type="dxa"/>
              <w:left w:w="108" w:type="dxa"/>
              <w:bottom w:w="0" w:type="dxa"/>
              <w:right w:w="108" w:type="dxa"/>
            </w:tcMar>
          </w:tcPr>
          <w:p w14:paraId="5DE96844" w14:textId="31F09200" w:rsidR="00E04B34" w:rsidRDefault="00F015CF">
            <w:pPr>
              <w:pStyle w:val="StandardWW"/>
              <w:spacing w:after="227"/>
            </w:pPr>
            <w:r>
              <w:rPr>
                <w:rStyle w:val="Fuentedeprrafopredeter"/>
                <w:rFonts w:ascii="Times New Roman" w:eastAsia="Times New Roman" w:hAnsi="Times New Roman" w:cs="Times New Roman"/>
              </w:rPr>
              <w:t xml:space="preserve">[DP] [While </w:t>
            </w:r>
            <w:proofErr w:type="gramStart"/>
            <w:r>
              <w:rPr>
                <w:rStyle w:val="Fuentedeprrafopredeter"/>
                <w:rFonts w:ascii="Times New Roman" w:eastAsia="Times New Roman" w:hAnsi="Times New Roman" w:cs="Times New Roman"/>
              </w:rPr>
              <w:t>racing][</w:t>
            </w:r>
            <w:proofErr w:type="gramEnd"/>
            <w:r>
              <w:rPr>
                <w:rStyle w:val="Fuentedeprrafopredeter"/>
                <w:rFonts w:ascii="Times New Roman" w:eastAsia="Times New Roman" w:hAnsi="Times New Roman" w:cs="Times New Roman"/>
              </w:rPr>
              <w:t>From the first warning signal until the end of the last race of the day], except in an emergency, a boat shall not make voice or data transmissions and shall not receive voice or data communication that is not available to all boats.</w:t>
            </w:r>
            <w:r w:rsidR="00FA2CED">
              <w:rPr>
                <w:rStyle w:val="Fuentedeprrafopredeter"/>
                <w:rFonts w:ascii="Times New Roman" w:eastAsia="Times New Roman" w:hAnsi="Times New Roman" w:cs="Times New Roman"/>
              </w:rPr>
              <w:t xml:space="preserve"> </w:t>
            </w:r>
          </w:p>
        </w:tc>
      </w:tr>
      <w:tr w:rsidR="00E04B34" w14:paraId="3F9F90CC" w14:textId="77777777" w:rsidTr="00FA2CED">
        <w:trPr>
          <w:cantSplit/>
        </w:trPr>
        <w:tc>
          <w:tcPr>
            <w:tcW w:w="1455" w:type="dxa"/>
            <w:shd w:val="clear" w:color="auto" w:fill="auto"/>
            <w:tcMar>
              <w:top w:w="0" w:type="dxa"/>
              <w:left w:w="108" w:type="dxa"/>
              <w:bottom w:w="0" w:type="dxa"/>
              <w:right w:w="108" w:type="dxa"/>
            </w:tcMar>
          </w:tcPr>
          <w:p w14:paraId="0799070C" w14:textId="77777777" w:rsidR="00E04B34" w:rsidRDefault="00F015CF">
            <w:pPr>
              <w:pStyle w:val="StandardWW"/>
            </w:pPr>
            <w:r>
              <w:rPr>
                <w:rStyle w:val="Fuentedeprrafopredeter"/>
                <w:rFonts w:ascii="Times New Roman" w:eastAsia="Times New Roman" w:hAnsi="Times New Roman" w:cs="Times New Roman"/>
                <w:b/>
              </w:rPr>
              <w:t>4</w:t>
            </w:r>
          </w:p>
        </w:tc>
        <w:tc>
          <w:tcPr>
            <w:tcW w:w="8175" w:type="dxa"/>
            <w:shd w:val="clear" w:color="auto" w:fill="auto"/>
            <w:tcMar>
              <w:top w:w="0" w:type="dxa"/>
              <w:left w:w="108" w:type="dxa"/>
              <w:bottom w:w="0" w:type="dxa"/>
              <w:right w:w="108" w:type="dxa"/>
            </w:tcMar>
          </w:tcPr>
          <w:p w14:paraId="14B0043F" w14:textId="77777777" w:rsidR="00E04B34" w:rsidRDefault="00F015CF">
            <w:pPr>
              <w:pStyle w:val="StandardWW"/>
              <w:keepNext/>
              <w:keepLines/>
              <w:spacing w:after="227"/>
            </w:pPr>
            <w:r>
              <w:rPr>
                <w:rStyle w:val="Fuentedeprrafopredeter"/>
                <w:rFonts w:ascii="Times New Roman" w:eastAsia="Times New Roman" w:hAnsi="Times New Roman" w:cs="Times New Roman"/>
                <w:b/>
              </w:rPr>
              <w:t>ELIGIBILITY AND ENTRY</w:t>
            </w:r>
          </w:p>
        </w:tc>
      </w:tr>
      <w:tr w:rsidR="00E04B34" w14:paraId="1C98255C" w14:textId="77777777" w:rsidTr="00FA2CED">
        <w:trPr>
          <w:cantSplit/>
        </w:trPr>
        <w:tc>
          <w:tcPr>
            <w:tcW w:w="1455" w:type="dxa"/>
            <w:shd w:val="clear" w:color="auto" w:fill="auto"/>
            <w:tcMar>
              <w:top w:w="0" w:type="dxa"/>
              <w:left w:w="108" w:type="dxa"/>
              <w:bottom w:w="0" w:type="dxa"/>
              <w:right w:w="108" w:type="dxa"/>
            </w:tcMar>
          </w:tcPr>
          <w:p w14:paraId="1A3B0FF0" w14:textId="2AC5A568"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4.1</w:t>
            </w:r>
          </w:p>
        </w:tc>
        <w:tc>
          <w:tcPr>
            <w:tcW w:w="8175" w:type="dxa"/>
            <w:shd w:val="clear" w:color="auto" w:fill="auto"/>
            <w:tcMar>
              <w:top w:w="0" w:type="dxa"/>
              <w:left w:w="108" w:type="dxa"/>
              <w:bottom w:w="0" w:type="dxa"/>
              <w:right w:w="108" w:type="dxa"/>
            </w:tcMar>
          </w:tcPr>
          <w:p w14:paraId="66DF38EF" w14:textId="46D72149" w:rsidR="00E04B34" w:rsidRDefault="00F015CF" w:rsidP="008B4E9C">
            <w:pPr>
              <w:pStyle w:val="StandardWW"/>
              <w:snapToGrid w:val="0"/>
              <w:spacing w:afterLines="100" w:after="240"/>
            </w:pPr>
            <w:r>
              <w:rPr>
                <w:rStyle w:val="Fuentedeprrafopredeter"/>
                <w:rFonts w:ascii="Times New Roman" w:eastAsia="Times New Roman" w:hAnsi="Times New Roman" w:cs="Times New Roman"/>
                <w:color w:val="000000"/>
              </w:rPr>
              <w:t xml:space="preserve">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is open to all boats of the </w:t>
            </w:r>
            <w:r>
              <w:rPr>
                <w:rStyle w:val="Fuentedeprrafopredeter"/>
                <w:rFonts w:ascii="Times New Roman" w:eastAsia="Times New Roman" w:hAnsi="Times New Roman" w:cs="Times New Roman"/>
                <w:i/>
                <w:color w:val="0000FF"/>
              </w:rPr>
              <w:t>&lt;class name or list of class names&gt;</w:t>
            </w:r>
            <w:r>
              <w:rPr>
                <w:rStyle w:val="Fuentedeprrafopredeter"/>
                <w:rFonts w:ascii="Times New Roman" w:eastAsia="Times New Roman" w:hAnsi="Times New Roman" w:cs="Times New Roman"/>
                <w:color w:val="000000"/>
              </w:rPr>
              <w:t xml:space="preserve"> class(es) [that </w:t>
            </w:r>
            <w:r>
              <w:rPr>
                <w:rStyle w:val="Fuentedeprrafopredeter"/>
                <w:rFonts w:ascii="Times New Roman" w:eastAsia="Times New Roman" w:hAnsi="Times New Roman" w:cs="Times New Roman"/>
                <w:i/>
                <w:color w:val="0000FF"/>
              </w:rPr>
              <w:t>&lt;requirement(s)&gt;</w:t>
            </w:r>
            <w:r>
              <w:rPr>
                <w:rStyle w:val="Fuentedeprrafopredeter"/>
                <w:rFonts w:ascii="Times New Roman" w:eastAsia="Times New Roman" w:hAnsi="Times New Roman" w:cs="Times New Roman"/>
                <w:color w:val="000000"/>
              </w:rPr>
              <w:t>].</w:t>
            </w:r>
            <w:r>
              <w:rPr>
                <w:rStyle w:val="Fuentedeprrafopredeter"/>
                <w:rFonts w:ascii="Times New Roman" w:eastAsia="Times New Roman" w:hAnsi="Times New Roman" w:cs="Times New Roman"/>
                <w:i/>
                <w:color w:val="000000"/>
              </w:rPr>
              <w:t xml:space="preserve"> </w:t>
            </w:r>
          </w:p>
        </w:tc>
      </w:tr>
      <w:tr w:rsidR="00E04B34" w14:paraId="628A4611" w14:textId="77777777" w:rsidTr="00FA2CED">
        <w:trPr>
          <w:cantSplit/>
        </w:trPr>
        <w:tc>
          <w:tcPr>
            <w:tcW w:w="1455" w:type="dxa"/>
            <w:shd w:val="clear" w:color="auto" w:fill="auto"/>
            <w:tcMar>
              <w:top w:w="0" w:type="dxa"/>
              <w:left w:w="108" w:type="dxa"/>
              <w:bottom w:w="0" w:type="dxa"/>
              <w:right w:w="108" w:type="dxa"/>
            </w:tcMar>
          </w:tcPr>
          <w:p w14:paraId="485D26CD" w14:textId="7B674545"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4.2</w:t>
            </w:r>
          </w:p>
        </w:tc>
        <w:tc>
          <w:tcPr>
            <w:tcW w:w="8175" w:type="dxa"/>
            <w:shd w:val="clear" w:color="auto" w:fill="auto"/>
            <w:tcMar>
              <w:top w:w="0" w:type="dxa"/>
              <w:left w:w="108" w:type="dxa"/>
              <w:bottom w:w="0" w:type="dxa"/>
              <w:right w:w="108" w:type="dxa"/>
            </w:tcMar>
          </w:tcPr>
          <w:p w14:paraId="38A66555"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The event is open to all boats with valid </w:t>
            </w:r>
            <w:r>
              <w:rPr>
                <w:rStyle w:val="Fuentedeprrafopredeter"/>
                <w:rFonts w:ascii="Times New Roman" w:eastAsia="Times New Roman" w:hAnsi="Times New Roman" w:cs="Times New Roman"/>
                <w:i/>
                <w:color w:val="0000FF"/>
              </w:rPr>
              <w:t>&lt;handicap or rating system&gt;</w:t>
            </w:r>
            <w:r>
              <w:rPr>
                <w:rStyle w:val="Fuentedeprrafopredeter"/>
                <w:rFonts w:ascii="Times New Roman" w:eastAsia="Times New Roman" w:hAnsi="Times New Roman" w:cs="Times New Roman"/>
              </w:rPr>
              <w:t xml:space="preserve"> certificates with </w:t>
            </w:r>
            <w:r>
              <w:rPr>
                <w:rStyle w:val="Fuentedeprrafopredeter"/>
                <w:rFonts w:ascii="Times New Roman" w:eastAsia="Times New Roman" w:hAnsi="Times New Roman" w:cs="Times New Roman"/>
                <w:i/>
                <w:color w:val="0000FF"/>
              </w:rPr>
              <w:t>&lt;maximum, minimum, range&gt;</w:t>
            </w:r>
            <w:r>
              <w:rPr>
                <w:rStyle w:val="Fuentedeprrafopredeter"/>
                <w:rFonts w:ascii="Times New Roman" w:eastAsia="Times New Roman" w:hAnsi="Times New Roman" w:cs="Times New Roman"/>
              </w:rPr>
              <w:t xml:space="preserve"> handicap(s).</w:t>
            </w:r>
          </w:p>
        </w:tc>
      </w:tr>
      <w:tr w:rsidR="00E04B34" w14:paraId="374441BF" w14:textId="77777777" w:rsidTr="00FA2CED">
        <w:trPr>
          <w:cantSplit/>
        </w:trPr>
        <w:tc>
          <w:tcPr>
            <w:tcW w:w="1455" w:type="dxa"/>
            <w:shd w:val="clear" w:color="auto" w:fill="auto"/>
            <w:tcMar>
              <w:top w:w="0" w:type="dxa"/>
              <w:left w:w="108" w:type="dxa"/>
              <w:bottom w:w="0" w:type="dxa"/>
              <w:right w:w="108" w:type="dxa"/>
            </w:tcMar>
          </w:tcPr>
          <w:p w14:paraId="6DAEF25C" w14:textId="77777777" w:rsidR="00E04B34" w:rsidRDefault="00F015CF">
            <w:pPr>
              <w:pStyle w:val="StandardWW"/>
            </w:pPr>
            <w:r>
              <w:rPr>
                <w:rStyle w:val="Fuentedeprrafopredeter"/>
                <w:rFonts w:ascii="Times New Roman" w:eastAsia="Times New Roman" w:hAnsi="Times New Roman" w:cs="Times New Roman"/>
                <w:b/>
              </w:rPr>
              <w:t>4.3</w:t>
            </w:r>
          </w:p>
          <w:p w14:paraId="6B949ABF" w14:textId="0D6B15CD" w:rsidR="00E04B34" w:rsidRDefault="00E04B34">
            <w:pPr>
              <w:pStyle w:val="StandardWW"/>
            </w:pPr>
          </w:p>
        </w:tc>
        <w:tc>
          <w:tcPr>
            <w:tcW w:w="8175" w:type="dxa"/>
            <w:shd w:val="clear" w:color="auto" w:fill="auto"/>
            <w:tcMar>
              <w:top w:w="0" w:type="dxa"/>
              <w:left w:w="108" w:type="dxa"/>
              <w:bottom w:w="0" w:type="dxa"/>
              <w:right w:w="108" w:type="dxa"/>
            </w:tcMar>
          </w:tcPr>
          <w:p w14:paraId="3F017DCF" w14:textId="60301E55"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&lt;handicap or rating system&gt;</w:t>
            </w:r>
            <w:r>
              <w:rPr>
                <w:rStyle w:val="Fuentedeprrafopredeter"/>
                <w:rFonts w:ascii="Times New Roman" w:eastAsia="Times New Roman" w:hAnsi="Times New Roman" w:cs="Times New Roman"/>
              </w:rPr>
              <w:t xml:space="preserve"> applies to boats racing under </w:t>
            </w:r>
            <w:r>
              <w:rPr>
                <w:rStyle w:val="Fuentedeprrafopredeter"/>
                <w:rFonts w:ascii="Times New Roman" w:eastAsia="Times New Roman" w:hAnsi="Times New Roman" w:cs="Times New Roman"/>
                <w:i/>
                <w:color w:val="0000FF"/>
              </w:rPr>
              <w:t>&lt;class&gt;</w:t>
            </w:r>
            <w:r>
              <w:rPr>
                <w:rStyle w:val="Fuentedeprrafopredeter"/>
                <w:rFonts w:ascii="Times New Roman" w:eastAsia="Times New Roman" w:hAnsi="Times New Roman" w:cs="Times New Roman"/>
              </w:rPr>
              <w:t xml:space="preserve">. </w:t>
            </w:r>
          </w:p>
        </w:tc>
      </w:tr>
      <w:tr w:rsidR="00E04B34" w14:paraId="1E4DD169" w14:textId="77777777" w:rsidTr="00FA2CED">
        <w:trPr>
          <w:cantSplit/>
        </w:trPr>
        <w:tc>
          <w:tcPr>
            <w:tcW w:w="1455" w:type="dxa"/>
            <w:shd w:val="clear" w:color="auto" w:fill="auto"/>
            <w:tcMar>
              <w:top w:w="0" w:type="dxa"/>
              <w:left w:w="108" w:type="dxa"/>
              <w:bottom w:w="0" w:type="dxa"/>
              <w:right w:w="108" w:type="dxa"/>
            </w:tcMar>
          </w:tcPr>
          <w:p w14:paraId="05FE22C4" w14:textId="43D954A3"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4.4</w:t>
            </w:r>
          </w:p>
        </w:tc>
        <w:tc>
          <w:tcPr>
            <w:tcW w:w="8175" w:type="dxa"/>
            <w:shd w:val="clear" w:color="auto" w:fill="auto"/>
            <w:tcMar>
              <w:top w:w="0" w:type="dxa"/>
              <w:left w:w="108" w:type="dxa"/>
              <w:bottom w:w="0" w:type="dxa"/>
              <w:right w:w="108" w:type="dxa"/>
            </w:tcMar>
          </w:tcPr>
          <w:p w14:paraId="018879DF" w14:textId="77777777" w:rsidR="00E04B34" w:rsidRDefault="00F015CF">
            <w:pPr>
              <w:pStyle w:val="StandardWW"/>
              <w:spacing w:after="227"/>
            </w:pPr>
            <w:r>
              <w:rPr>
                <w:rStyle w:val="Fuentedeprrafopredeter"/>
                <w:rFonts w:ascii="Times New Roman" w:eastAsia="Times New Roman" w:hAnsi="Times New Roman" w:cs="Times New Roman"/>
              </w:rPr>
              <w:t>Classes are defined as follows:</w:t>
            </w:r>
          </w:p>
          <w:tbl>
            <w:tblPr>
              <w:tblW w:w="7020" w:type="dxa"/>
              <w:tblInd w:w="355" w:type="dxa"/>
              <w:tblLayout w:type="fixed"/>
              <w:tblCellMar>
                <w:left w:w="10" w:type="dxa"/>
                <w:right w:w="10" w:type="dxa"/>
              </w:tblCellMar>
              <w:tblLook w:val="04A0" w:firstRow="1" w:lastRow="0" w:firstColumn="1" w:lastColumn="0" w:noHBand="0" w:noVBand="1"/>
            </w:tblPr>
            <w:tblGrid>
              <w:gridCol w:w="1550"/>
              <w:gridCol w:w="2735"/>
              <w:gridCol w:w="2735"/>
            </w:tblGrid>
            <w:tr w:rsidR="00E04B34" w14:paraId="117AE7E9" w14:textId="77777777">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80A1E"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1</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92441"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or rating or handicap rule</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07A26"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handicap range</w:t>
                  </w:r>
                  <w:r>
                    <w:rPr>
                      <w:rStyle w:val="Fuentedeprrafopredeter"/>
                      <w:rFonts w:ascii="Times New Roman" w:eastAsia="Times New Roman" w:hAnsi="Times New Roman" w:cs="Times New Roman"/>
                      <w:color w:val="0000FF"/>
                    </w:rPr>
                    <w:t>&gt;</w:t>
                  </w:r>
                </w:p>
              </w:tc>
            </w:tr>
            <w:tr w:rsidR="00E04B34" w14:paraId="6003E6F5" w14:textId="77777777">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FA2E6"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2</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90F72"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or rating or handicap rule</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2639A"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handicap range</w:t>
                  </w:r>
                  <w:r>
                    <w:rPr>
                      <w:rStyle w:val="Fuentedeprrafopredeter"/>
                      <w:rFonts w:ascii="Times New Roman" w:eastAsia="Times New Roman" w:hAnsi="Times New Roman" w:cs="Times New Roman"/>
                      <w:color w:val="0000FF"/>
                    </w:rPr>
                    <w:t>&gt;</w:t>
                  </w:r>
                </w:p>
              </w:tc>
            </w:tr>
          </w:tbl>
          <w:p w14:paraId="35BC9285" w14:textId="4EAD0363" w:rsidR="00E04B34" w:rsidRPr="000D344F" w:rsidRDefault="00E04B34">
            <w:pPr>
              <w:pStyle w:val="StandardWW"/>
              <w:spacing w:after="227"/>
              <w:rPr>
                <w:rFonts w:eastAsiaTheme="minorEastAsia"/>
                <w:lang w:eastAsia="ja-JP"/>
              </w:rPr>
            </w:pPr>
          </w:p>
        </w:tc>
      </w:tr>
      <w:tr w:rsidR="00E04B34" w14:paraId="04228FAB" w14:textId="77777777" w:rsidTr="00FA2CED">
        <w:trPr>
          <w:cantSplit/>
        </w:trPr>
        <w:tc>
          <w:tcPr>
            <w:tcW w:w="1455" w:type="dxa"/>
            <w:shd w:val="clear" w:color="auto" w:fill="auto"/>
            <w:tcMar>
              <w:top w:w="0" w:type="dxa"/>
              <w:left w:w="108" w:type="dxa"/>
              <w:bottom w:w="0" w:type="dxa"/>
              <w:right w:w="108" w:type="dxa"/>
            </w:tcMar>
          </w:tcPr>
          <w:p w14:paraId="5A2DF35F" w14:textId="0390D2B3"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4.5</w:t>
            </w:r>
          </w:p>
        </w:tc>
        <w:tc>
          <w:tcPr>
            <w:tcW w:w="8175" w:type="dxa"/>
            <w:shd w:val="clear" w:color="auto" w:fill="auto"/>
            <w:tcMar>
              <w:top w:w="0" w:type="dxa"/>
              <w:left w:w="108" w:type="dxa"/>
              <w:bottom w:w="0" w:type="dxa"/>
              <w:right w:w="108" w:type="dxa"/>
            </w:tcMar>
          </w:tcPr>
          <w:p w14:paraId="2FDE745B" w14:textId="50310843"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Eligible boats may enter by completing the </w:t>
            </w:r>
            <w:r>
              <w:rPr>
                <w:rStyle w:val="Fuentedeprrafopredeter"/>
                <w:rFonts w:ascii="Times New Roman" w:eastAsia="Times New Roman" w:hAnsi="Times New Roman" w:cs="Times New Roman"/>
              </w:rPr>
              <w:t>entry</w:t>
            </w:r>
            <w:r>
              <w:rPr>
                <w:rStyle w:val="Fuentedeprrafopredeter"/>
                <w:rFonts w:ascii="Times New Roman" w:eastAsia="Times New Roman" w:hAnsi="Times New Roman" w:cs="Times New Roman"/>
                <w:color w:val="000000"/>
              </w:rPr>
              <w:t xml:space="preserve"> form and </w:t>
            </w:r>
            <w:r>
              <w:rPr>
                <w:rStyle w:val="Fuentedeprrafopredeter"/>
                <w:rFonts w:ascii="Times New Roman" w:eastAsia="Times New Roman" w:hAnsi="Times New Roman" w:cs="Times New Roman"/>
              </w:rPr>
              <w:t>submitting</w:t>
            </w:r>
            <w:r>
              <w:rPr>
                <w:rStyle w:val="Fuentedeprrafopredeter"/>
                <w:rFonts w:ascii="Times New Roman" w:eastAsia="Times New Roman" w:hAnsi="Times New Roman" w:cs="Times New Roman"/>
                <w:color w:val="000000"/>
              </w:rPr>
              <w:t xml:space="preserve"> it, together with the required fee, to </w:t>
            </w:r>
            <w:r>
              <w:rPr>
                <w:rStyle w:val="Fuentedeprrafopredeter"/>
                <w:rFonts w:ascii="Times New Roman" w:eastAsia="Times New Roman" w:hAnsi="Times New Roman" w:cs="Times New Roman"/>
                <w:i/>
                <w:color w:val="0000FF"/>
              </w:rPr>
              <w:t>&lt;address&gt;</w:t>
            </w:r>
            <w:r>
              <w:rPr>
                <w:rStyle w:val="Fuentedeprrafopredeter"/>
                <w:rFonts w:ascii="Times New Roman" w:eastAsia="Times New Roman" w:hAnsi="Times New Roman" w:cs="Times New Roman"/>
                <w:color w:val="000000"/>
              </w:rPr>
              <w:t xml:space="preserve"> by </w:t>
            </w:r>
            <w:r>
              <w:rPr>
                <w:rStyle w:val="Fuentedeprrafopredeter"/>
                <w:rFonts w:ascii="Times New Roman" w:eastAsia="Times New Roman" w:hAnsi="Times New Roman" w:cs="Times New Roman"/>
                <w:i/>
                <w:color w:val="0000FF"/>
              </w:rPr>
              <w:t>&lt;date&gt;</w:t>
            </w:r>
            <w:r>
              <w:rPr>
                <w:rStyle w:val="Fuentedeprrafopredeter"/>
                <w:rFonts w:ascii="Times New Roman" w:eastAsia="Times New Roman" w:hAnsi="Times New Roman" w:cs="Times New Roman"/>
                <w:color w:val="000000"/>
              </w:rPr>
              <w:t xml:space="preserve">.  </w:t>
            </w:r>
          </w:p>
        </w:tc>
      </w:tr>
      <w:tr w:rsidR="00E04B34" w14:paraId="67900174" w14:textId="77777777" w:rsidTr="00FA2CED">
        <w:trPr>
          <w:cantSplit/>
        </w:trPr>
        <w:tc>
          <w:tcPr>
            <w:tcW w:w="1455" w:type="dxa"/>
            <w:shd w:val="clear" w:color="auto" w:fill="auto"/>
            <w:tcMar>
              <w:top w:w="0" w:type="dxa"/>
              <w:left w:w="108" w:type="dxa"/>
              <w:bottom w:w="0" w:type="dxa"/>
              <w:right w:w="108" w:type="dxa"/>
            </w:tcMar>
          </w:tcPr>
          <w:p w14:paraId="3CEE46F9" w14:textId="77777777" w:rsidR="00E04B34" w:rsidRDefault="00F015CF">
            <w:pPr>
              <w:pStyle w:val="StandardWW"/>
            </w:pPr>
            <w:r>
              <w:rPr>
                <w:rStyle w:val="Fuentedeprrafopredeter"/>
                <w:rFonts w:ascii="Times New Roman" w:eastAsia="Times New Roman" w:hAnsi="Times New Roman" w:cs="Times New Roman"/>
                <w:b/>
              </w:rPr>
              <w:t>4.6</w:t>
            </w:r>
          </w:p>
        </w:tc>
        <w:tc>
          <w:tcPr>
            <w:tcW w:w="8175" w:type="dxa"/>
            <w:shd w:val="clear" w:color="auto" w:fill="auto"/>
            <w:tcMar>
              <w:top w:w="0" w:type="dxa"/>
              <w:left w:w="108" w:type="dxa"/>
              <w:bottom w:w="0" w:type="dxa"/>
              <w:right w:w="108" w:type="dxa"/>
            </w:tcMar>
          </w:tcPr>
          <w:p w14:paraId="1C258C9C" w14:textId="77777777" w:rsidR="00E04B34" w:rsidRDefault="00F015CF">
            <w:pPr>
              <w:pStyle w:val="StandardWW"/>
              <w:spacing w:after="227"/>
            </w:pPr>
            <w:r>
              <w:rPr>
                <w:rStyle w:val="Fuentedeprrafopredeter"/>
                <w:rFonts w:ascii="Times New Roman" w:eastAsia="Times New Roman" w:hAnsi="Times New Roman" w:cs="Times New Roman"/>
                <w:shd w:val="clear" w:color="auto" w:fill="FFFFFF"/>
              </w:rPr>
              <w:t xml:space="preserve">Boats may enter the event by registering online at </w:t>
            </w:r>
            <w:r>
              <w:rPr>
                <w:rStyle w:val="Fuentedeprrafopredeter"/>
                <w:rFonts w:ascii="Times New Roman" w:eastAsia="Times New Roman" w:hAnsi="Times New Roman" w:cs="Times New Roman"/>
                <w:color w:val="0000FF"/>
                <w:shd w:val="clear" w:color="auto" w:fill="FFFFFF"/>
              </w:rPr>
              <w:t>&lt;</w:t>
            </w:r>
            <w:r>
              <w:rPr>
                <w:rStyle w:val="Fuentedeprrafopredeter"/>
                <w:rFonts w:ascii="Times New Roman" w:eastAsia="Times New Roman" w:hAnsi="Times New Roman" w:cs="Times New Roman"/>
                <w:i/>
                <w:color w:val="0000FF"/>
                <w:shd w:val="clear" w:color="auto" w:fill="FFFFFF"/>
              </w:rPr>
              <w:t>URL</w:t>
            </w:r>
            <w:r>
              <w:rPr>
                <w:rStyle w:val="Fuentedeprrafopredeter"/>
                <w:rFonts w:ascii="Times New Roman" w:eastAsia="Times New Roman" w:hAnsi="Times New Roman" w:cs="Times New Roman"/>
                <w:color w:val="0000FF"/>
                <w:shd w:val="clear" w:color="auto" w:fill="FFFFFF"/>
              </w:rPr>
              <w:t>&gt;</w:t>
            </w:r>
            <w:r>
              <w:rPr>
                <w:rStyle w:val="Fuentedeprrafopredeter"/>
                <w:rFonts w:ascii="Times New Roman" w:eastAsia="Times New Roman" w:hAnsi="Times New Roman" w:cs="Times New Roman"/>
                <w:shd w:val="clear" w:color="auto" w:fill="FFFFFF"/>
              </w:rPr>
              <w:t>.</w:t>
            </w:r>
          </w:p>
        </w:tc>
      </w:tr>
      <w:tr w:rsidR="00E04B34" w14:paraId="00C8FB30" w14:textId="77777777" w:rsidTr="00FA2CED">
        <w:trPr>
          <w:cantSplit/>
        </w:trPr>
        <w:tc>
          <w:tcPr>
            <w:tcW w:w="1455" w:type="dxa"/>
            <w:shd w:val="clear" w:color="auto" w:fill="auto"/>
            <w:tcMar>
              <w:top w:w="0" w:type="dxa"/>
              <w:left w:w="108" w:type="dxa"/>
              <w:bottom w:w="0" w:type="dxa"/>
              <w:right w:w="108" w:type="dxa"/>
            </w:tcMar>
          </w:tcPr>
          <w:p w14:paraId="1A94B59B" w14:textId="77777777" w:rsidR="00E04B34" w:rsidRDefault="00F015CF">
            <w:pPr>
              <w:pStyle w:val="StandardWW"/>
            </w:pPr>
            <w:r>
              <w:rPr>
                <w:rStyle w:val="Fuentedeprrafopredeter"/>
                <w:rFonts w:ascii="Times New Roman" w:eastAsia="Times New Roman" w:hAnsi="Times New Roman" w:cs="Times New Roman"/>
                <w:b/>
              </w:rPr>
              <w:t>4.7</w:t>
            </w:r>
          </w:p>
        </w:tc>
        <w:tc>
          <w:tcPr>
            <w:tcW w:w="8175" w:type="dxa"/>
            <w:shd w:val="clear" w:color="auto" w:fill="auto"/>
            <w:tcMar>
              <w:top w:w="0" w:type="dxa"/>
              <w:left w:w="108" w:type="dxa"/>
              <w:bottom w:w="0" w:type="dxa"/>
              <w:right w:w="108" w:type="dxa"/>
            </w:tcMar>
          </w:tcPr>
          <w:p w14:paraId="5607B574" w14:textId="77777777" w:rsidR="00E04B34" w:rsidRDefault="00F015CF">
            <w:pPr>
              <w:pStyle w:val="StandardWW"/>
              <w:widowControl/>
              <w:spacing w:after="227"/>
            </w:pPr>
            <w:r>
              <w:rPr>
                <w:rStyle w:val="Fuentedeprrafopredeter"/>
                <w:rFonts w:ascii="Times New Roman" w:eastAsia="Times New Roman" w:hAnsi="Times New Roman" w:cs="Times New Roman"/>
                <w:shd w:val="clear" w:color="auto" w:fill="FFFFFF"/>
              </w:rPr>
              <w:t>To be considered an entry in the event, a boat shall complete all registration requirements and pay all fees.</w:t>
            </w:r>
          </w:p>
        </w:tc>
      </w:tr>
      <w:tr w:rsidR="00E04B34" w14:paraId="5777CB19" w14:textId="77777777" w:rsidTr="00FA2CED">
        <w:trPr>
          <w:cantSplit/>
        </w:trPr>
        <w:tc>
          <w:tcPr>
            <w:tcW w:w="1455" w:type="dxa"/>
            <w:shd w:val="clear" w:color="auto" w:fill="auto"/>
            <w:tcMar>
              <w:top w:w="0" w:type="dxa"/>
              <w:left w:w="108" w:type="dxa"/>
              <w:bottom w:w="0" w:type="dxa"/>
              <w:right w:w="108" w:type="dxa"/>
            </w:tcMar>
          </w:tcPr>
          <w:p w14:paraId="3958FDF6" w14:textId="77777777" w:rsidR="00E04B34" w:rsidRDefault="00F015CF">
            <w:pPr>
              <w:pStyle w:val="StandardWW"/>
            </w:pPr>
            <w:r>
              <w:rPr>
                <w:rStyle w:val="Fuentedeprrafopredeter"/>
                <w:rFonts w:ascii="Times New Roman" w:eastAsia="Times New Roman" w:hAnsi="Times New Roman" w:cs="Times New Roman"/>
                <w:b/>
              </w:rPr>
              <w:t>4.8</w:t>
            </w:r>
          </w:p>
        </w:tc>
        <w:tc>
          <w:tcPr>
            <w:tcW w:w="8175" w:type="dxa"/>
            <w:shd w:val="clear" w:color="auto" w:fill="auto"/>
            <w:tcMar>
              <w:top w:w="0" w:type="dxa"/>
              <w:left w:w="108" w:type="dxa"/>
              <w:bottom w:w="0" w:type="dxa"/>
              <w:right w:w="108" w:type="dxa"/>
            </w:tcMar>
          </w:tcPr>
          <w:p w14:paraId="26138F93" w14:textId="0416DFD0"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Late entries will be accepted under the following conditions: </w:t>
            </w:r>
            <w:r>
              <w:rPr>
                <w:rStyle w:val="Fuentedeprrafopredeter"/>
                <w:rFonts w:ascii="Times New Roman" w:eastAsia="Times New Roman" w:hAnsi="Times New Roman" w:cs="Times New Roman"/>
                <w:i/>
                <w:color w:val="0000FF"/>
              </w:rPr>
              <w:t>&lt;conditions&gt;</w:t>
            </w:r>
            <w:r>
              <w:rPr>
                <w:rStyle w:val="Fuentedeprrafopredeter"/>
                <w:rFonts w:ascii="Times New Roman" w:eastAsia="Times New Roman" w:hAnsi="Times New Roman" w:cs="Times New Roman"/>
                <w:color w:val="000000"/>
              </w:rPr>
              <w:t xml:space="preserve">. </w:t>
            </w:r>
          </w:p>
        </w:tc>
      </w:tr>
      <w:tr w:rsidR="00E04B34" w14:paraId="6E109812" w14:textId="77777777" w:rsidTr="00FA2CED">
        <w:trPr>
          <w:cantSplit/>
        </w:trPr>
        <w:tc>
          <w:tcPr>
            <w:tcW w:w="1455" w:type="dxa"/>
            <w:shd w:val="clear" w:color="auto" w:fill="auto"/>
            <w:tcMar>
              <w:top w:w="0" w:type="dxa"/>
              <w:left w:w="108" w:type="dxa"/>
              <w:bottom w:w="0" w:type="dxa"/>
              <w:right w:w="108" w:type="dxa"/>
            </w:tcMar>
          </w:tcPr>
          <w:p w14:paraId="29B76FFA" w14:textId="77777777" w:rsidR="00E04B34" w:rsidRDefault="00F015CF">
            <w:pPr>
              <w:pStyle w:val="StandardWW"/>
            </w:pPr>
            <w:r>
              <w:rPr>
                <w:rStyle w:val="Fuentedeprrafopredeter"/>
                <w:rFonts w:ascii="Times New Roman" w:eastAsia="Times New Roman" w:hAnsi="Times New Roman" w:cs="Times New Roman"/>
                <w:b/>
              </w:rPr>
              <w:t>4.9</w:t>
            </w:r>
          </w:p>
        </w:tc>
        <w:tc>
          <w:tcPr>
            <w:tcW w:w="8175" w:type="dxa"/>
            <w:shd w:val="clear" w:color="auto" w:fill="auto"/>
            <w:tcMar>
              <w:top w:w="0" w:type="dxa"/>
              <w:left w:w="108" w:type="dxa"/>
              <w:bottom w:w="0" w:type="dxa"/>
              <w:right w:w="108" w:type="dxa"/>
            </w:tcMar>
          </w:tcPr>
          <w:p w14:paraId="7D4F80E4" w14:textId="7C94F07F"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following restrictions on the number of boats apply: </w:t>
            </w:r>
            <w:r>
              <w:rPr>
                <w:rStyle w:val="Fuentedeprrafopredeter"/>
                <w:rFonts w:ascii="Times New Roman" w:eastAsia="Times New Roman" w:hAnsi="Times New Roman" w:cs="Times New Roman"/>
                <w:i/>
                <w:color w:val="0000FF"/>
              </w:rPr>
              <w:t>&lt;restrictions&gt;</w:t>
            </w:r>
            <w:r>
              <w:rPr>
                <w:rStyle w:val="Fuentedeprrafopredeter"/>
                <w:rFonts w:ascii="Times New Roman" w:eastAsia="Times New Roman" w:hAnsi="Times New Roman" w:cs="Times New Roman"/>
                <w:color w:val="000000"/>
              </w:rPr>
              <w:t xml:space="preserve">. </w:t>
            </w:r>
          </w:p>
        </w:tc>
      </w:tr>
      <w:tr w:rsidR="00E04B34" w14:paraId="174E6F54" w14:textId="77777777" w:rsidTr="00FA2CED">
        <w:trPr>
          <w:cantSplit/>
        </w:trPr>
        <w:tc>
          <w:tcPr>
            <w:tcW w:w="1455" w:type="dxa"/>
            <w:shd w:val="clear" w:color="auto" w:fill="auto"/>
            <w:tcMar>
              <w:top w:w="0" w:type="dxa"/>
              <w:left w:w="108" w:type="dxa"/>
              <w:bottom w:w="0" w:type="dxa"/>
              <w:right w:w="108" w:type="dxa"/>
            </w:tcMar>
          </w:tcPr>
          <w:p w14:paraId="0DA6E44D" w14:textId="77777777" w:rsidR="00E04B34" w:rsidRDefault="00F015CF">
            <w:pPr>
              <w:pStyle w:val="StandardWW"/>
            </w:pP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569117E4" w14:textId="77777777" w:rsidR="00E04B34" w:rsidRDefault="00F015CF">
            <w:pPr>
              <w:pStyle w:val="StandardWW"/>
              <w:spacing w:after="227"/>
            </w:pPr>
            <w:r>
              <w:rPr>
                <w:rStyle w:val="Fuentedeprrafopredeter"/>
                <w:rFonts w:ascii="Times New Roman" w:eastAsia="Times New Roman" w:hAnsi="Times New Roman" w:cs="Times New Roman"/>
                <w:b/>
              </w:rPr>
              <w:t>FEES</w:t>
            </w:r>
          </w:p>
        </w:tc>
      </w:tr>
      <w:tr w:rsidR="00E04B34" w14:paraId="421AA9BB" w14:textId="77777777" w:rsidTr="00FA2CED">
        <w:trPr>
          <w:cantSplit/>
        </w:trPr>
        <w:tc>
          <w:tcPr>
            <w:tcW w:w="1455" w:type="dxa"/>
            <w:shd w:val="clear" w:color="auto" w:fill="auto"/>
            <w:tcMar>
              <w:top w:w="0" w:type="dxa"/>
              <w:left w:w="108" w:type="dxa"/>
              <w:bottom w:w="0" w:type="dxa"/>
              <w:right w:w="108" w:type="dxa"/>
            </w:tcMar>
          </w:tcPr>
          <w:p w14:paraId="3E105C49" w14:textId="65EFDC91"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lastRenderedPageBreak/>
              <w:t>5.1</w:t>
            </w:r>
          </w:p>
        </w:tc>
        <w:tc>
          <w:tcPr>
            <w:tcW w:w="8175" w:type="dxa"/>
            <w:shd w:val="clear" w:color="auto" w:fill="auto"/>
            <w:tcMar>
              <w:top w:w="0" w:type="dxa"/>
              <w:left w:w="108" w:type="dxa"/>
              <w:bottom w:w="0" w:type="dxa"/>
              <w:right w:w="108" w:type="dxa"/>
            </w:tcMar>
          </w:tcPr>
          <w:p w14:paraId="14B12C52" w14:textId="77777777" w:rsidR="00E04B34" w:rsidRDefault="00F015CF">
            <w:pPr>
              <w:pStyle w:val="StandardWW"/>
              <w:spacing w:after="227"/>
            </w:pPr>
            <w:r>
              <w:rPr>
                <w:rStyle w:val="Fuentedeprrafopredeter"/>
                <w:rFonts w:ascii="Times New Roman" w:eastAsia="Times New Roman" w:hAnsi="Times New Roman" w:cs="Times New Roman"/>
              </w:rPr>
              <w:t xml:space="preserve">Entry fees [including </w:t>
            </w: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description</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are as follows:</w:t>
            </w:r>
          </w:p>
          <w:tbl>
            <w:tblPr>
              <w:tblW w:w="6330" w:type="dxa"/>
              <w:tblInd w:w="5" w:type="dxa"/>
              <w:tblLayout w:type="fixed"/>
              <w:tblCellMar>
                <w:left w:w="10" w:type="dxa"/>
                <w:right w:w="10" w:type="dxa"/>
              </w:tblCellMar>
              <w:tblLook w:val="04A0" w:firstRow="1" w:lastRow="0" w:firstColumn="1" w:lastColumn="0" w:noHBand="0" w:noVBand="1"/>
            </w:tblPr>
            <w:tblGrid>
              <w:gridCol w:w="1740"/>
              <w:gridCol w:w="2294"/>
              <w:gridCol w:w="2296"/>
            </w:tblGrid>
            <w:tr w:rsidR="00E04B34" w14:paraId="7332D83B" w14:textId="77777777">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A6C" w14:textId="77777777" w:rsidR="00E04B34" w:rsidRDefault="00F015CF">
                  <w:pPr>
                    <w:pStyle w:val="StandardWW"/>
                    <w:spacing w:after="227"/>
                    <w:jc w:val="center"/>
                  </w:pPr>
                  <w:r>
                    <w:rPr>
                      <w:rStyle w:val="Fuentedeprrafopredeter"/>
                      <w:rFonts w:ascii="Times New Roman" w:eastAsia="Times New Roman" w:hAnsi="Times New Roman" w:cs="Times New Roman"/>
                    </w:rPr>
                    <w:t>Class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2B9C3" w14:textId="77777777" w:rsidR="00E04B34" w:rsidRDefault="00F015CF">
                  <w:pPr>
                    <w:pStyle w:val="StandardWW"/>
                    <w:spacing w:after="227"/>
                    <w:jc w:val="center"/>
                  </w:pPr>
                  <w:r>
                    <w:rPr>
                      <w:rStyle w:val="Fuentedeprrafopredeter"/>
                      <w:rFonts w:ascii="Times New Roman" w:eastAsia="Times New Roman" w:hAnsi="Times New Roman" w:cs="Times New Roman"/>
                    </w:rPr>
                    <w:t>Early Entry Fee until</w:t>
                  </w:r>
                  <w:r>
                    <w:rPr>
                      <w:rStyle w:val="Fuentedeprrafopredeter"/>
                      <w:rFonts w:ascii="Times New Roman" w:eastAsia="Times New Roman" w:hAnsi="Times New Roman" w:cs="Times New Roman"/>
                      <w:color w:val="0000FF"/>
                    </w:rPr>
                    <w:t xml:space="preserve"> &lt;</w:t>
                  </w:r>
                  <w:r>
                    <w:rPr>
                      <w:rStyle w:val="Fuentedeprrafopredeter"/>
                      <w:rFonts w:ascii="Times New Roman" w:eastAsia="Times New Roman" w:hAnsi="Times New Roman" w:cs="Times New Roman"/>
                      <w:i/>
                      <w:color w:val="0000FF"/>
                    </w:rPr>
                    <w:t>date</w:t>
                  </w:r>
                  <w:r>
                    <w:rPr>
                      <w:rStyle w:val="Fuentedeprrafopredeter"/>
                      <w:rFonts w:ascii="Times New Roman" w:eastAsia="Times New Roman" w:hAnsi="Times New Roman" w:cs="Times New Roman"/>
                      <w:color w:val="0000FF"/>
                    </w:rPr>
                    <w:t>&gt;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304E" w14:textId="77777777" w:rsidR="00E04B34" w:rsidRDefault="00F015CF">
                  <w:pPr>
                    <w:pStyle w:val="StandardWW"/>
                    <w:spacing w:after="227"/>
                    <w:jc w:val="center"/>
                  </w:pPr>
                  <w:r>
                    <w:rPr>
                      <w:rStyle w:val="Fuentedeprrafopredeter"/>
                      <w:rFonts w:ascii="Times New Roman" w:eastAsia="Times New Roman" w:hAnsi="Times New Roman" w:cs="Times New Roman"/>
                    </w:rPr>
                    <w:t>Standard Fee</w:t>
                  </w:r>
                </w:p>
              </w:tc>
            </w:tr>
            <w:tr w:rsidR="00E04B34" w14:paraId="776403A2" w14:textId="77777777">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3C9C"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&lt;class 1&gt;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D2CF"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 xml:space="preserve"> &lt;fee&gt;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3A7F"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 xml:space="preserve"> &lt;fee&gt;</w:t>
                  </w:r>
                </w:p>
              </w:tc>
            </w:tr>
          </w:tbl>
          <w:p w14:paraId="4F712163" w14:textId="5876CCE0" w:rsidR="00E04B34" w:rsidRPr="000D344F" w:rsidRDefault="00E04B34">
            <w:pPr>
              <w:pStyle w:val="StandardWW"/>
              <w:spacing w:after="227"/>
              <w:rPr>
                <w:rFonts w:eastAsiaTheme="minorEastAsia"/>
                <w:lang w:eastAsia="ja-JP"/>
              </w:rPr>
            </w:pPr>
          </w:p>
        </w:tc>
      </w:tr>
      <w:tr w:rsidR="00E04B34" w14:paraId="5098808D" w14:textId="77777777" w:rsidTr="00FA2CED">
        <w:trPr>
          <w:cantSplit/>
        </w:trPr>
        <w:tc>
          <w:tcPr>
            <w:tcW w:w="1455" w:type="dxa"/>
            <w:shd w:val="clear" w:color="auto" w:fill="auto"/>
            <w:tcMar>
              <w:top w:w="0" w:type="dxa"/>
              <w:left w:w="108" w:type="dxa"/>
              <w:bottom w:w="0" w:type="dxa"/>
              <w:right w:w="108" w:type="dxa"/>
            </w:tcMar>
          </w:tcPr>
          <w:p w14:paraId="13EE51D0" w14:textId="77777777" w:rsidR="00E04B34" w:rsidRDefault="00F015CF">
            <w:pPr>
              <w:pStyle w:val="StandardWW"/>
            </w:pPr>
            <w:r>
              <w:rPr>
                <w:rStyle w:val="Fuentedeprrafopredeter"/>
                <w:rFonts w:ascii="Times New Roman" w:eastAsia="Times New Roman" w:hAnsi="Times New Roman" w:cs="Times New Roman"/>
                <w:b/>
              </w:rPr>
              <w:t>5.2</w:t>
            </w:r>
          </w:p>
        </w:tc>
        <w:tc>
          <w:tcPr>
            <w:tcW w:w="8175" w:type="dxa"/>
            <w:shd w:val="clear" w:color="auto" w:fill="auto"/>
            <w:tcMar>
              <w:top w:w="0" w:type="dxa"/>
              <w:left w:w="108" w:type="dxa"/>
              <w:bottom w:w="0" w:type="dxa"/>
              <w:right w:w="108" w:type="dxa"/>
            </w:tcMar>
          </w:tcPr>
          <w:p w14:paraId="38C55B19" w14:textId="77777777" w:rsidR="00E04B34" w:rsidRDefault="00F015CF">
            <w:pPr>
              <w:pStyle w:val="StandardWW"/>
              <w:spacing w:after="227"/>
            </w:pPr>
            <w:r>
              <w:rPr>
                <w:rStyle w:val="Fuentedeprrafopredeter"/>
                <w:rFonts w:ascii="Times New Roman" w:eastAsia="Times New Roman" w:hAnsi="Times New Roman" w:cs="Times New Roman"/>
              </w:rPr>
              <w:t>Other fees:</w:t>
            </w:r>
          </w:p>
          <w:p w14:paraId="149FC6C0" w14:textId="3DED81B7" w:rsidR="00E04B34" w:rsidRPr="000D344F" w:rsidRDefault="00F015CF">
            <w:pPr>
              <w:pStyle w:val="StandardWW"/>
              <w:spacing w:after="227"/>
              <w:rPr>
                <w:rFonts w:eastAsiaTheme="minorEastAsia"/>
                <w:lang w:eastAsia="ja-JP"/>
              </w:rPr>
            </w:pP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&lt;fee&gt;</w:t>
            </w:r>
          </w:p>
        </w:tc>
      </w:tr>
      <w:tr w:rsidR="00E04B34" w14:paraId="215C7445" w14:textId="77777777" w:rsidTr="00FA2CED">
        <w:trPr>
          <w:cantSplit/>
        </w:trPr>
        <w:tc>
          <w:tcPr>
            <w:tcW w:w="1455" w:type="dxa"/>
            <w:shd w:val="clear" w:color="auto" w:fill="auto"/>
            <w:tcMar>
              <w:top w:w="0" w:type="dxa"/>
              <w:left w:w="108" w:type="dxa"/>
              <w:bottom w:w="0" w:type="dxa"/>
              <w:right w:w="108" w:type="dxa"/>
            </w:tcMar>
          </w:tcPr>
          <w:p w14:paraId="05888209" w14:textId="77777777" w:rsidR="00E04B34" w:rsidRDefault="00F015CF">
            <w:pPr>
              <w:pStyle w:val="StandardWW"/>
            </w:pPr>
            <w:r>
              <w:rPr>
                <w:rStyle w:val="Fuentedeprrafopredeter"/>
                <w:rFonts w:ascii="Times New Roman" w:eastAsia="Times New Roman" w:hAnsi="Times New Roman" w:cs="Times New Roman"/>
                <w:b/>
              </w:rPr>
              <w:t>6</w:t>
            </w:r>
          </w:p>
        </w:tc>
        <w:tc>
          <w:tcPr>
            <w:tcW w:w="8175" w:type="dxa"/>
            <w:shd w:val="clear" w:color="auto" w:fill="auto"/>
            <w:tcMar>
              <w:top w:w="0" w:type="dxa"/>
              <w:left w:w="108" w:type="dxa"/>
              <w:bottom w:w="0" w:type="dxa"/>
              <w:right w:w="108" w:type="dxa"/>
            </w:tcMar>
          </w:tcPr>
          <w:p w14:paraId="60F13A75" w14:textId="77777777" w:rsidR="00E04B34" w:rsidRDefault="00F015CF">
            <w:pPr>
              <w:pStyle w:val="StandardWW"/>
              <w:spacing w:after="227"/>
            </w:pPr>
            <w:r>
              <w:rPr>
                <w:rStyle w:val="Fuentedeprrafopredeter"/>
                <w:rFonts w:ascii="Times New Roman" w:eastAsia="Times New Roman" w:hAnsi="Times New Roman" w:cs="Times New Roman"/>
                <w:b/>
              </w:rPr>
              <w:t>CREW LIMITATIONS</w:t>
            </w:r>
          </w:p>
        </w:tc>
      </w:tr>
      <w:tr w:rsidR="00E04B34" w14:paraId="7FFDDB2B" w14:textId="77777777" w:rsidTr="00FA2CED">
        <w:trPr>
          <w:cantSplit/>
        </w:trPr>
        <w:tc>
          <w:tcPr>
            <w:tcW w:w="1455" w:type="dxa"/>
            <w:shd w:val="clear" w:color="auto" w:fill="auto"/>
            <w:tcMar>
              <w:top w:w="0" w:type="dxa"/>
              <w:left w:w="108" w:type="dxa"/>
              <w:bottom w:w="0" w:type="dxa"/>
              <w:right w:w="108" w:type="dxa"/>
            </w:tcMar>
          </w:tcPr>
          <w:p w14:paraId="60B27413" w14:textId="5B96178E"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6.1</w:t>
            </w:r>
          </w:p>
        </w:tc>
        <w:tc>
          <w:tcPr>
            <w:tcW w:w="8175" w:type="dxa"/>
            <w:shd w:val="clear" w:color="auto" w:fill="auto"/>
            <w:tcMar>
              <w:top w:w="0" w:type="dxa"/>
              <w:left w:w="108" w:type="dxa"/>
              <w:bottom w:w="0" w:type="dxa"/>
              <w:right w:w="108" w:type="dxa"/>
            </w:tcMar>
          </w:tcPr>
          <w:p w14:paraId="391BF11E" w14:textId="09C9409C" w:rsidR="00E04B34" w:rsidRDefault="00F015CF">
            <w:pPr>
              <w:pStyle w:val="StandardWW"/>
              <w:widowControl/>
              <w:spacing w:after="227"/>
            </w:pPr>
            <w:r>
              <w:rPr>
                <w:rStyle w:val="Fuentedeprrafopredeter"/>
                <w:rFonts w:ascii="Times New Roman" w:eastAsia="Times New Roman" w:hAnsi="Times New Roman" w:cs="Times New Roman"/>
              </w:rPr>
              <w:t xml:space="preserve">The following crew limitations apply: </w:t>
            </w:r>
            <w:r>
              <w:rPr>
                <w:rStyle w:val="Fuentedeprrafopredeter"/>
                <w:rFonts w:ascii="Times New Roman" w:eastAsia="Times New Roman" w:hAnsi="Times New Roman" w:cs="Times New Roman"/>
                <w:i/>
                <w:color w:val="0000FF"/>
              </w:rPr>
              <w:t>&lt;requirement(s)&gt;</w:t>
            </w:r>
            <w:r>
              <w:rPr>
                <w:rStyle w:val="Fuentedeprrafopredeter"/>
                <w:rFonts w:ascii="Times New Roman" w:eastAsia="Times New Roman" w:hAnsi="Times New Roman" w:cs="Times New Roman"/>
                <w:color w:val="0000FF"/>
              </w:rPr>
              <w:t xml:space="preserve">  </w:t>
            </w:r>
          </w:p>
        </w:tc>
      </w:tr>
      <w:tr w:rsidR="00E04B34" w14:paraId="5BDBB3DC" w14:textId="77777777" w:rsidTr="00FA2CED">
        <w:trPr>
          <w:cantSplit/>
        </w:trPr>
        <w:tc>
          <w:tcPr>
            <w:tcW w:w="1455" w:type="dxa"/>
            <w:shd w:val="clear" w:color="auto" w:fill="auto"/>
            <w:tcMar>
              <w:top w:w="0" w:type="dxa"/>
              <w:left w:w="108" w:type="dxa"/>
              <w:bottom w:w="0" w:type="dxa"/>
              <w:right w:w="108" w:type="dxa"/>
            </w:tcMar>
          </w:tcPr>
          <w:p w14:paraId="230524C3" w14:textId="281286C4"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6.2</w:t>
            </w:r>
          </w:p>
        </w:tc>
        <w:tc>
          <w:tcPr>
            <w:tcW w:w="8175" w:type="dxa"/>
            <w:shd w:val="clear" w:color="auto" w:fill="auto"/>
            <w:tcMar>
              <w:top w:w="0" w:type="dxa"/>
              <w:left w:w="108" w:type="dxa"/>
              <w:bottom w:w="0" w:type="dxa"/>
              <w:right w:w="108" w:type="dxa"/>
            </w:tcMar>
          </w:tcPr>
          <w:p w14:paraId="17601393" w14:textId="53639EC1" w:rsidR="00E04B34" w:rsidRDefault="00F015CF">
            <w:pPr>
              <w:pStyle w:val="StandardWW"/>
              <w:widowControl/>
              <w:spacing w:after="227"/>
            </w:pPr>
            <w:r>
              <w:rPr>
                <w:rStyle w:val="Fuentedeprrafopredeter"/>
                <w:rFonts w:ascii="Times New Roman" w:eastAsia="Times New Roman" w:hAnsi="Times New Roman" w:cs="Times New Roman"/>
                <w:color w:val="000000"/>
              </w:rPr>
              <w:t>The followi</w:t>
            </w:r>
            <w:r>
              <w:rPr>
                <w:rStyle w:val="Fuentedeprrafopredeter"/>
                <w:rFonts w:ascii="Times New Roman" w:eastAsia="Times New Roman" w:hAnsi="Times New Roman" w:cs="Times New Roman"/>
              </w:rPr>
              <w:t xml:space="preserve">ng </w:t>
            </w:r>
            <w:r w:rsidR="00393766">
              <w:rPr>
                <w:rStyle w:val="Fuentedeprrafopredeter"/>
                <w:rFonts w:ascii="Times New Roman" w:eastAsia="Times New Roman" w:hAnsi="Times New Roman" w:cs="Times New Roman"/>
              </w:rPr>
              <w:t xml:space="preserve">World Sailing Categorization Codes </w:t>
            </w:r>
            <w:r>
              <w:rPr>
                <w:rStyle w:val="Fuentedeprrafopredeter"/>
                <w:rFonts w:ascii="Times New Roman" w:eastAsia="Times New Roman" w:hAnsi="Times New Roman" w:cs="Times New Roman"/>
                <w:color w:val="000000"/>
              </w:rPr>
              <w:t xml:space="preserve">apply (see RRS 79): </w:t>
            </w:r>
            <w:r>
              <w:rPr>
                <w:rStyle w:val="Fuentedeprrafopredeter"/>
                <w:rFonts w:ascii="Times New Roman" w:eastAsia="Times New Roman" w:hAnsi="Times New Roman" w:cs="Times New Roman"/>
                <w:i/>
                <w:color w:val="0000FF"/>
              </w:rPr>
              <w:t>&lt;requirement(s)&gt;</w:t>
            </w:r>
            <w:r>
              <w:rPr>
                <w:rStyle w:val="Fuentedeprrafopredeter"/>
                <w:rFonts w:ascii="Times New Roman" w:eastAsia="Times New Roman" w:hAnsi="Times New Roman" w:cs="Times New Roman"/>
                <w:color w:val="000000"/>
              </w:rPr>
              <w:t xml:space="preserve">. </w:t>
            </w:r>
          </w:p>
        </w:tc>
      </w:tr>
      <w:tr w:rsidR="00E04B34" w14:paraId="47ED5DA9" w14:textId="77777777" w:rsidTr="00FA2CED">
        <w:trPr>
          <w:cantSplit/>
        </w:trPr>
        <w:tc>
          <w:tcPr>
            <w:tcW w:w="1455" w:type="dxa"/>
            <w:shd w:val="clear" w:color="auto" w:fill="auto"/>
            <w:tcMar>
              <w:top w:w="0" w:type="dxa"/>
              <w:left w:w="108" w:type="dxa"/>
              <w:bottom w:w="0" w:type="dxa"/>
              <w:right w:w="108" w:type="dxa"/>
            </w:tcMar>
          </w:tcPr>
          <w:p w14:paraId="168FE760" w14:textId="77777777" w:rsidR="00E04B34" w:rsidRDefault="00F015CF">
            <w:pPr>
              <w:pStyle w:val="StandardWW"/>
            </w:pPr>
            <w:r>
              <w:rPr>
                <w:rStyle w:val="Fuentedeprrafopredeter"/>
                <w:rFonts w:ascii="Times New Roman" w:eastAsia="Times New Roman" w:hAnsi="Times New Roman" w:cs="Times New Roman"/>
                <w:b/>
              </w:rPr>
              <w:t>7</w:t>
            </w:r>
          </w:p>
        </w:tc>
        <w:tc>
          <w:tcPr>
            <w:tcW w:w="8175" w:type="dxa"/>
            <w:shd w:val="clear" w:color="auto" w:fill="auto"/>
            <w:tcMar>
              <w:top w:w="0" w:type="dxa"/>
              <w:left w:w="108" w:type="dxa"/>
              <w:bottom w:w="0" w:type="dxa"/>
              <w:right w:w="108" w:type="dxa"/>
            </w:tcMar>
          </w:tcPr>
          <w:p w14:paraId="29AC094B" w14:textId="77777777" w:rsidR="00E04B34" w:rsidRDefault="00F015CF">
            <w:pPr>
              <w:pStyle w:val="StandardWW"/>
              <w:widowControl/>
              <w:spacing w:after="227"/>
            </w:pPr>
            <w:r w:rsidRPr="00FA2CED">
              <w:rPr>
                <w:rStyle w:val="Fuentedeprrafopredeter"/>
                <w:rFonts w:ascii="Times New Roman" w:eastAsia="Times New Roman" w:hAnsi="Times New Roman" w:cs="Times New Roman"/>
                <w:b/>
              </w:rPr>
              <w:t>[DP] AD</w:t>
            </w:r>
            <w:r>
              <w:rPr>
                <w:rStyle w:val="Fuentedeprrafopredeter"/>
                <w:rFonts w:ascii="Times New Roman" w:eastAsia="Times New Roman" w:hAnsi="Times New Roman" w:cs="Times New Roman"/>
                <w:b/>
              </w:rPr>
              <w:t>VERTISING</w:t>
            </w:r>
          </w:p>
        </w:tc>
      </w:tr>
      <w:tr w:rsidR="00E04B34" w14:paraId="021B0169" w14:textId="77777777" w:rsidTr="00FA2CED">
        <w:trPr>
          <w:cantSplit/>
        </w:trPr>
        <w:tc>
          <w:tcPr>
            <w:tcW w:w="1455" w:type="dxa"/>
            <w:shd w:val="clear" w:color="auto" w:fill="auto"/>
            <w:tcMar>
              <w:top w:w="0" w:type="dxa"/>
              <w:left w:w="108" w:type="dxa"/>
              <w:bottom w:w="0" w:type="dxa"/>
              <w:right w:w="108" w:type="dxa"/>
            </w:tcMar>
          </w:tcPr>
          <w:p w14:paraId="3A5EC7DA" w14:textId="69C8E16C"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7.1</w:t>
            </w:r>
          </w:p>
        </w:tc>
        <w:tc>
          <w:tcPr>
            <w:tcW w:w="8175" w:type="dxa"/>
            <w:shd w:val="clear" w:color="auto" w:fill="auto"/>
            <w:tcMar>
              <w:top w:w="0" w:type="dxa"/>
              <w:left w:w="108" w:type="dxa"/>
              <w:bottom w:w="0" w:type="dxa"/>
              <w:right w:w="108" w:type="dxa"/>
            </w:tcMar>
          </w:tcPr>
          <w:p w14:paraId="6125CC49" w14:textId="5A7CCC5E" w:rsidR="00E04B34" w:rsidRDefault="00F015CF">
            <w:pPr>
              <w:pStyle w:val="StandardWW"/>
              <w:spacing w:after="227"/>
            </w:pPr>
            <w:r>
              <w:rPr>
                <w:rStyle w:val="Fuentedeprrafopredeter"/>
                <w:rFonts w:ascii="Times New Roman" w:eastAsia="Times New Roman" w:hAnsi="Times New Roman" w:cs="Times New Roman"/>
              </w:rPr>
              <w:t xml:space="preserve">Boats [shall] [may be required to] display advertising chosen and supplied by the organizing authority. </w:t>
            </w:r>
          </w:p>
        </w:tc>
      </w:tr>
      <w:tr w:rsidR="00E04B34" w14:paraId="20BB9050" w14:textId="77777777" w:rsidTr="00FA2CED">
        <w:trPr>
          <w:cantSplit/>
        </w:trPr>
        <w:tc>
          <w:tcPr>
            <w:tcW w:w="1455" w:type="dxa"/>
            <w:shd w:val="clear" w:color="auto" w:fill="auto"/>
            <w:tcMar>
              <w:top w:w="0" w:type="dxa"/>
              <w:left w:w="108" w:type="dxa"/>
              <w:bottom w:w="0" w:type="dxa"/>
              <w:right w:w="108" w:type="dxa"/>
            </w:tcMar>
          </w:tcPr>
          <w:p w14:paraId="04F4A9A5" w14:textId="5D308E2D"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7.2</w:t>
            </w:r>
          </w:p>
        </w:tc>
        <w:tc>
          <w:tcPr>
            <w:tcW w:w="8175" w:type="dxa"/>
            <w:shd w:val="clear" w:color="auto" w:fill="auto"/>
            <w:tcMar>
              <w:top w:w="0" w:type="dxa"/>
              <w:left w:w="108" w:type="dxa"/>
              <w:bottom w:w="0" w:type="dxa"/>
              <w:right w:w="108" w:type="dxa"/>
            </w:tcMar>
          </w:tcPr>
          <w:p w14:paraId="391CCB99" w14:textId="3B5F96FF" w:rsidR="00E04B34" w:rsidRPr="000D344F" w:rsidRDefault="00F015CF">
            <w:pPr>
              <w:pStyle w:val="StandardWW"/>
              <w:spacing w:after="227"/>
              <w:rPr>
                <w:rFonts w:eastAsiaTheme="minorEastAsia"/>
                <w:lang w:eastAsia="ja-JP"/>
              </w:rPr>
            </w:pPr>
            <w:r>
              <w:rPr>
                <w:rStyle w:val="Fuentedeprrafopredeter"/>
                <w:rFonts w:ascii="Times New Roman" w:eastAsia="Times New Roman" w:hAnsi="Times New Roman" w:cs="Times New Roman"/>
              </w:rPr>
              <w:t>The organizing authority may provide bibs that competitors are required to wear as permitted by the World Sailing Advertising Code.</w:t>
            </w:r>
          </w:p>
        </w:tc>
      </w:tr>
      <w:tr w:rsidR="00E04B34" w14:paraId="0938967A" w14:textId="77777777" w:rsidTr="00FA2CED">
        <w:trPr>
          <w:cantSplit/>
        </w:trPr>
        <w:tc>
          <w:tcPr>
            <w:tcW w:w="1455" w:type="dxa"/>
            <w:shd w:val="clear" w:color="auto" w:fill="auto"/>
            <w:tcMar>
              <w:top w:w="0" w:type="dxa"/>
              <w:left w:w="108" w:type="dxa"/>
              <w:bottom w:w="0" w:type="dxa"/>
              <w:right w:w="108" w:type="dxa"/>
            </w:tcMar>
          </w:tcPr>
          <w:p w14:paraId="569C1DD6" w14:textId="77777777" w:rsidR="00E04B34" w:rsidRDefault="00F015CF">
            <w:pPr>
              <w:pStyle w:val="StandardWW"/>
              <w:widowControl/>
            </w:pPr>
            <w:r>
              <w:rPr>
                <w:rStyle w:val="Fuentedeprrafopredeter"/>
                <w:rFonts w:ascii="Times New Roman" w:eastAsia="Times New Roman" w:hAnsi="Times New Roman" w:cs="Times New Roman"/>
                <w:b/>
              </w:rPr>
              <w:t>8</w:t>
            </w:r>
          </w:p>
        </w:tc>
        <w:tc>
          <w:tcPr>
            <w:tcW w:w="8175" w:type="dxa"/>
            <w:shd w:val="clear" w:color="auto" w:fill="auto"/>
            <w:tcMar>
              <w:top w:w="0" w:type="dxa"/>
              <w:left w:w="108" w:type="dxa"/>
              <w:bottom w:w="0" w:type="dxa"/>
              <w:right w:w="108" w:type="dxa"/>
            </w:tcMar>
          </w:tcPr>
          <w:p w14:paraId="3E316D3D" w14:textId="77777777" w:rsidR="00E04B34" w:rsidRDefault="00F015CF">
            <w:pPr>
              <w:pStyle w:val="StandardWW"/>
              <w:widowControl/>
              <w:spacing w:after="227"/>
            </w:pPr>
            <w:r>
              <w:rPr>
                <w:rStyle w:val="Fuentedeprrafopredeter"/>
                <w:rFonts w:ascii="Times New Roman" w:eastAsia="Times New Roman" w:hAnsi="Times New Roman" w:cs="Times New Roman"/>
                <w:b/>
                <w:color w:val="000000"/>
              </w:rPr>
              <w:t>QUALIFYING SERIES AND FINAL SERIES</w:t>
            </w:r>
          </w:p>
        </w:tc>
      </w:tr>
      <w:tr w:rsidR="00E04B34" w14:paraId="1829FD2F" w14:textId="77777777" w:rsidTr="00FA2CED">
        <w:trPr>
          <w:cantSplit/>
        </w:trPr>
        <w:tc>
          <w:tcPr>
            <w:tcW w:w="1455" w:type="dxa"/>
            <w:shd w:val="clear" w:color="auto" w:fill="auto"/>
            <w:tcMar>
              <w:top w:w="0" w:type="dxa"/>
              <w:left w:w="108" w:type="dxa"/>
              <w:bottom w:w="0" w:type="dxa"/>
              <w:right w:w="108" w:type="dxa"/>
            </w:tcMar>
          </w:tcPr>
          <w:p w14:paraId="5AF18D93" w14:textId="77777777" w:rsidR="00E04B34" w:rsidRDefault="00F015CF">
            <w:pPr>
              <w:pStyle w:val="StandardWW"/>
            </w:pPr>
            <w:r>
              <w:rPr>
                <w:rStyle w:val="Fuentedeprrafopredeter"/>
                <w:rFonts w:ascii="Times New Roman" w:eastAsia="Times New Roman" w:hAnsi="Times New Roman" w:cs="Times New Roman"/>
                <w:b/>
              </w:rPr>
              <w:t>8.1</w:t>
            </w:r>
          </w:p>
        </w:tc>
        <w:tc>
          <w:tcPr>
            <w:tcW w:w="8175" w:type="dxa"/>
            <w:shd w:val="clear" w:color="auto" w:fill="auto"/>
            <w:tcMar>
              <w:top w:w="0" w:type="dxa"/>
              <w:left w:w="108" w:type="dxa"/>
              <w:bottom w:w="0" w:type="dxa"/>
              <w:right w:w="108" w:type="dxa"/>
            </w:tcMar>
          </w:tcPr>
          <w:p w14:paraId="7FD136A3" w14:textId="40210428"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[will][may] consist of a qualifying series and a final series. </w:t>
            </w:r>
          </w:p>
        </w:tc>
      </w:tr>
      <w:tr w:rsidR="00E04B34" w14:paraId="10BEF00F" w14:textId="77777777" w:rsidTr="00FA2CED">
        <w:trPr>
          <w:cantSplit/>
        </w:trPr>
        <w:tc>
          <w:tcPr>
            <w:tcW w:w="1455" w:type="dxa"/>
            <w:shd w:val="clear" w:color="auto" w:fill="auto"/>
            <w:tcMar>
              <w:top w:w="0" w:type="dxa"/>
              <w:left w:w="108" w:type="dxa"/>
              <w:bottom w:w="0" w:type="dxa"/>
              <w:right w:w="108" w:type="dxa"/>
            </w:tcMar>
          </w:tcPr>
          <w:p w14:paraId="1DE2B231" w14:textId="77777777" w:rsidR="00E04B34" w:rsidRDefault="00F015CF">
            <w:pPr>
              <w:pStyle w:val="StandardWW"/>
              <w:widowControl/>
            </w:pPr>
            <w:r>
              <w:rPr>
                <w:rStyle w:val="Fuentedeprrafopredeter"/>
                <w:rFonts w:ascii="Times New Roman" w:eastAsia="Times New Roman" w:hAnsi="Times New Roman" w:cs="Times New Roman"/>
                <w:b/>
              </w:rPr>
              <w:t>9</w:t>
            </w:r>
          </w:p>
        </w:tc>
        <w:tc>
          <w:tcPr>
            <w:tcW w:w="8175" w:type="dxa"/>
            <w:shd w:val="clear" w:color="auto" w:fill="auto"/>
            <w:tcMar>
              <w:top w:w="0" w:type="dxa"/>
              <w:left w:w="108" w:type="dxa"/>
              <w:bottom w:w="0" w:type="dxa"/>
              <w:right w:w="108" w:type="dxa"/>
            </w:tcMar>
          </w:tcPr>
          <w:p w14:paraId="1CDACB88" w14:textId="77777777" w:rsidR="00E04B34" w:rsidRDefault="00F015CF">
            <w:pPr>
              <w:pStyle w:val="StandardWW"/>
              <w:widowControl/>
              <w:spacing w:after="227"/>
            </w:pPr>
            <w:r>
              <w:rPr>
                <w:rStyle w:val="Fuentedeprrafopredeter"/>
                <w:rFonts w:ascii="Times New Roman" w:eastAsia="Times New Roman" w:hAnsi="Times New Roman" w:cs="Times New Roman"/>
                <w:b/>
              </w:rPr>
              <w:t>SCHEDULE</w:t>
            </w:r>
          </w:p>
        </w:tc>
      </w:tr>
      <w:tr w:rsidR="00E04B34" w14:paraId="0D449F37" w14:textId="77777777" w:rsidTr="00FA2CED">
        <w:trPr>
          <w:cantSplit/>
        </w:trPr>
        <w:tc>
          <w:tcPr>
            <w:tcW w:w="1455" w:type="dxa"/>
            <w:shd w:val="clear" w:color="auto" w:fill="auto"/>
            <w:tcMar>
              <w:top w:w="0" w:type="dxa"/>
              <w:left w:w="108" w:type="dxa"/>
              <w:bottom w:w="0" w:type="dxa"/>
              <w:right w:w="108" w:type="dxa"/>
            </w:tcMar>
          </w:tcPr>
          <w:p w14:paraId="080C2627" w14:textId="77777777" w:rsidR="00E04B34" w:rsidRDefault="00F015CF">
            <w:pPr>
              <w:pStyle w:val="StandardWW"/>
            </w:pPr>
            <w:r>
              <w:rPr>
                <w:rStyle w:val="Fuentedeprrafopredeter"/>
                <w:rFonts w:ascii="Times New Roman" w:eastAsia="Times New Roman" w:hAnsi="Times New Roman" w:cs="Times New Roman"/>
                <w:b/>
              </w:rPr>
              <w:t>9.1</w:t>
            </w:r>
          </w:p>
          <w:p w14:paraId="55204A35" w14:textId="4DA9385D" w:rsidR="00E04B34" w:rsidRDefault="00E04B34">
            <w:pPr>
              <w:pStyle w:val="StandardWW"/>
              <w:widowControl/>
            </w:pPr>
          </w:p>
        </w:tc>
        <w:tc>
          <w:tcPr>
            <w:tcW w:w="8175" w:type="dxa"/>
            <w:shd w:val="clear" w:color="auto" w:fill="auto"/>
            <w:tcMar>
              <w:top w:w="0" w:type="dxa"/>
              <w:left w:w="108" w:type="dxa"/>
              <w:bottom w:w="0" w:type="dxa"/>
              <w:right w:w="108" w:type="dxa"/>
            </w:tcMar>
          </w:tcPr>
          <w:p w14:paraId="52CBBB41"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Registration:</w:t>
            </w:r>
          </w:p>
          <w:tbl>
            <w:tblPr>
              <w:tblW w:w="5445" w:type="dxa"/>
              <w:tblInd w:w="56" w:type="dxa"/>
              <w:tblLayout w:type="fixed"/>
              <w:tblCellMar>
                <w:left w:w="10" w:type="dxa"/>
                <w:right w:w="10" w:type="dxa"/>
              </w:tblCellMar>
              <w:tblLook w:val="04A0" w:firstRow="1" w:lastRow="0" w:firstColumn="1" w:lastColumn="0" w:noHBand="0" w:noVBand="1"/>
            </w:tblPr>
            <w:tblGrid>
              <w:gridCol w:w="1800"/>
              <w:gridCol w:w="1843"/>
              <w:gridCol w:w="1802"/>
            </w:tblGrid>
            <w:tr w:rsidR="00E04B34" w14:paraId="7F004807" w14:textId="77777777">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8AF2" w14:textId="77777777" w:rsidR="00E04B34" w:rsidRDefault="00F015CF">
                  <w:pPr>
                    <w:pStyle w:val="StandardWW"/>
                    <w:jc w:val="center"/>
                  </w:pPr>
                  <w:r>
                    <w:rPr>
                      <w:rStyle w:val="Fuentedeprrafopredeter"/>
                      <w:rFonts w:ascii="Times New Roman" w:eastAsia="Times New Roman" w:hAnsi="Times New Roman" w:cs="Times New Roman"/>
                    </w:rPr>
                    <w:t>Date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5A0E" w14:textId="77777777" w:rsidR="00E04B34" w:rsidRDefault="00F015CF">
                  <w:pPr>
                    <w:pStyle w:val="StandardWW"/>
                    <w:jc w:val="center"/>
                  </w:pPr>
                  <w:r>
                    <w:rPr>
                      <w:rStyle w:val="Fuentedeprrafopredeter"/>
                      <w:rFonts w:ascii="Times New Roman" w:eastAsia="Times New Roman" w:hAnsi="Times New Roman" w:cs="Times New Roman"/>
                    </w:rPr>
                    <w:t>From</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9364" w14:textId="77777777" w:rsidR="00E04B34" w:rsidRDefault="00F015CF">
                  <w:pPr>
                    <w:pStyle w:val="StandardWW"/>
                    <w:jc w:val="center"/>
                  </w:pPr>
                  <w:r>
                    <w:rPr>
                      <w:rStyle w:val="Fuentedeprrafopredeter"/>
                      <w:rFonts w:ascii="Times New Roman" w:eastAsia="Times New Roman" w:hAnsi="Times New Roman" w:cs="Times New Roman"/>
                    </w:rPr>
                    <w:t>To</w:t>
                  </w:r>
                </w:p>
              </w:tc>
            </w:tr>
            <w:tr w:rsidR="00E04B34" w14:paraId="5A62F232" w14:textId="77777777">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398A" w14:textId="5704D76B" w:rsidR="00E04B34" w:rsidRDefault="00F015CF">
                  <w:pPr>
                    <w:pStyle w:val="StandardWW"/>
                    <w:jc w:val="center"/>
                  </w:pPr>
                  <w:r>
                    <w:rPr>
                      <w:rStyle w:val="Fuentedeprrafopredeter"/>
                      <w:rFonts w:ascii="Times New Roman" w:eastAsia="Times New Roman" w:hAnsi="Times New Roman" w:cs="Times New Roman"/>
                      <w:i/>
                      <w:color w:val="0000FF"/>
                    </w:rPr>
                    <w:t>&lt;date&gt;</w:t>
                  </w:r>
                  <w:r w:rsidR="00FA2CED">
                    <w:rPr>
                      <w:rStyle w:val="Fuentedeprrafopredeter"/>
                      <w:rFonts w:ascii="Times New Roman" w:eastAsia="Times New Roman" w:hAnsi="Times New Roman" w:cs="Times New Roman"/>
                      <w:i/>
                      <w:color w:val="0000FF"/>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4CDC" w14:textId="77777777" w:rsidR="00E04B34" w:rsidRDefault="00F015CF">
                  <w:pPr>
                    <w:pStyle w:val="StandardWW"/>
                    <w:jc w:val="center"/>
                  </w:pPr>
                  <w:r>
                    <w:rPr>
                      <w:rStyle w:val="Fuentedeprrafopredeter"/>
                      <w:rFonts w:ascii="Times New Roman" w:eastAsia="Times New Roman" w:hAnsi="Times New Roman" w:cs="Times New Roman"/>
                      <w:i/>
                      <w:color w:val="0000FF"/>
                    </w:rPr>
                    <w:t>&lt;time&gt;</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52B6" w14:textId="77777777" w:rsidR="00E04B34" w:rsidRDefault="00F015CF">
                  <w:pPr>
                    <w:pStyle w:val="StandardWW"/>
                    <w:jc w:val="center"/>
                  </w:pPr>
                  <w:r>
                    <w:rPr>
                      <w:rStyle w:val="Fuentedeprrafopredeter"/>
                      <w:rFonts w:ascii="Times New Roman" w:eastAsia="Times New Roman" w:hAnsi="Times New Roman" w:cs="Times New Roman"/>
                      <w:i/>
                      <w:color w:val="0000FF"/>
                    </w:rPr>
                    <w:t>&lt;time&gt;</w:t>
                  </w:r>
                </w:p>
              </w:tc>
            </w:tr>
          </w:tbl>
          <w:p w14:paraId="20F25F74" w14:textId="6FE42CB6" w:rsidR="00E04B34" w:rsidRDefault="00E04B34">
            <w:pPr>
              <w:pStyle w:val="StandardWW"/>
              <w:widowControl/>
              <w:spacing w:after="227"/>
            </w:pPr>
          </w:p>
        </w:tc>
      </w:tr>
      <w:tr w:rsidR="00E04B34" w14:paraId="060CE59B" w14:textId="77777777" w:rsidTr="00FA2CED">
        <w:trPr>
          <w:cantSplit/>
        </w:trPr>
        <w:tc>
          <w:tcPr>
            <w:tcW w:w="1455" w:type="dxa"/>
            <w:shd w:val="clear" w:color="auto" w:fill="auto"/>
            <w:tcMar>
              <w:top w:w="0" w:type="dxa"/>
              <w:left w:w="108" w:type="dxa"/>
              <w:bottom w:w="0" w:type="dxa"/>
              <w:right w:w="108" w:type="dxa"/>
            </w:tcMar>
          </w:tcPr>
          <w:p w14:paraId="1C9CABB1" w14:textId="77777777" w:rsidR="00E04B34" w:rsidRDefault="00F015CF">
            <w:pPr>
              <w:pStyle w:val="StandardWW"/>
            </w:pPr>
            <w:r>
              <w:rPr>
                <w:rStyle w:val="Fuentedeprrafopredeter"/>
                <w:rFonts w:ascii="Times New Roman" w:eastAsia="Times New Roman" w:hAnsi="Times New Roman" w:cs="Times New Roman"/>
                <w:b/>
              </w:rPr>
              <w:t>9.2</w:t>
            </w:r>
          </w:p>
          <w:p w14:paraId="41736D4F" w14:textId="1F9435A9" w:rsidR="00E04B34" w:rsidRDefault="00E04B34">
            <w:pPr>
              <w:pStyle w:val="StandardWW"/>
              <w:widowControl/>
            </w:pPr>
          </w:p>
        </w:tc>
        <w:tc>
          <w:tcPr>
            <w:tcW w:w="8175" w:type="dxa"/>
            <w:shd w:val="clear" w:color="auto" w:fill="auto"/>
            <w:tcMar>
              <w:top w:w="0" w:type="dxa"/>
              <w:left w:w="108" w:type="dxa"/>
              <w:bottom w:w="0" w:type="dxa"/>
              <w:right w:w="108" w:type="dxa"/>
            </w:tcMar>
          </w:tcPr>
          <w:p w14:paraId="04353889" w14:textId="77777777" w:rsidR="00E04B34" w:rsidRDefault="00F015CF">
            <w:pPr>
              <w:pStyle w:val="StandardWW"/>
              <w:widowControl/>
            </w:pPr>
            <w:r>
              <w:rPr>
                <w:rStyle w:val="Fuentedeprrafopredeter"/>
                <w:rFonts w:ascii="Times New Roman" w:eastAsia="Times New Roman" w:hAnsi="Times New Roman" w:cs="Times New Roman"/>
                <w:color w:val="000000"/>
              </w:rPr>
              <w:t>Equipment inspection and event measurement:</w:t>
            </w:r>
          </w:p>
          <w:p w14:paraId="08C6822A" w14:textId="77777777" w:rsidR="00E04B34" w:rsidRDefault="00F015CF">
            <w:pPr>
              <w:pStyle w:val="StandardWW"/>
              <w:widowControl/>
            </w:pPr>
            <w:r>
              <w:rPr>
                <w:rStyle w:val="Fuentedeprrafopredeter"/>
                <w:rFonts w:ascii="Times New Roman" w:eastAsia="Times New Roman" w:hAnsi="Times New Roman" w:cs="Times New Roman"/>
                <w:color w:val="000000"/>
              </w:rPr>
              <w:t xml:space="preserve">Day and date </w:t>
            </w:r>
            <w:r>
              <w:rPr>
                <w:rStyle w:val="Fuentedeprrafopredeter"/>
                <w:rFonts w:ascii="Times New Roman" w:eastAsia="Times New Roman" w:hAnsi="Times New Roman" w:cs="Times New Roman"/>
                <w:i/>
                <w:color w:val="0000FF"/>
              </w:rPr>
              <w:t>&lt;day, date&gt;</w:t>
            </w:r>
          </w:p>
          <w:p w14:paraId="34BE5D45" w14:textId="2ACB3BFA" w:rsidR="00E04B34" w:rsidRPr="000D344F" w:rsidRDefault="00F015CF" w:rsidP="000D344F">
            <w:pPr>
              <w:pStyle w:val="StandardWW"/>
              <w:widowControl/>
              <w:rPr>
                <w:rFonts w:eastAsiaTheme="minorEastAsia"/>
                <w:lang w:eastAsia="ja-JP"/>
              </w:rPr>
            </w:pPr>
            <w:r>
              <w:rPr>
                <w:rStyle w:val="Fuentedeprrafopredeter"/>
                <w:rFonts w:ascii="Times New Roman" w:eastAsia="Times New Roman" w:hAnsi="Times New Roman" w:cs="Times New Roman"/>
                <w:color w:val="000000"/>
              </w:rPr>
              <w:t xml:space="preserve">From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To </w:t>
            </w:r>
            <w:r>
              <w:rPr>
                <w:rStyle w:val="Fuentedeprrafopredeter"/>
                <w:rFonts w:ascii="Times New Roman" w:eastAsia="Times New Roman" w:hAnsi="Times New Roman" w:cs="Times New Roman"/>
                <w:i/>
                <w:color w:val="0000FF"/>
              </w:rPr>
              <w:t>&lt;time&gt;</w:t>
            </w:r>
          </w:p>
        </w:tc>
      </w:tr>
      <w:tr w:rsidR="00E04B34" w14:paraId="270D9CD9" w14:textId="77777777" w:rsidTr="00FA2CED">
        <w:trPr>
          <w:cantSplit/>
        </w:trPr>
        <w:tc>
          <w:tcPr>
            <w:tcW w:w="1455" w:type="dxa"/>
            <w:shd w:val="clear" w:color="auto" w:fill="auto"/>
            <w:tcMar>
              <w:top w:w="0" w:type="dxa"/>
              <w:left w:w="108" w:type="dxa"/>
              <w:bottom w:w="0" w:type="dxa"/>
              <w:right w:w="108" w:type="dxa"/>
            </w:tcMar>
          </w:tcPr>
          <w:p w14:paraId="6A12F3A8" w14:textId="51C8A150"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9.3</w:t>
            </w:r>
          </w:p>
        </w:tc>
        <w:tc>
          <w:tcPr>
            <w:tcW w:w="8175" w:type="dxa"/>
            <w:shd w:val="clear" w:color="auto" w:fill="auto"/>
            <w:tcMar>
              <w:top w:w="0" w:type="dxa"/>
              <w:left w:w="108" w:type="dxa"/>
              <w:bottom w:w="0" w:type="dxa"/>
              <w:right w:w="108" w:type="dxa"/>
            </w:tcMar>
          </w:tcPr>
          <w:p w14:paraId="741A762E"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Dates of racing:</w:t>
            </w:r>
          </w:p>
          <w:tbl>
            <w:tblPr>
              <w:tblW w:w="5641" w:type="dxa"/>
              <w:tblInd w:w="5" w:type="dxa"/>
              <w:tblLayout w:type="fixed"/>
              <w:tblCellMar>
                <w:left w:w="10" w:type="dxa"/>
                <w:right w:w="10" w:type="dxa"/>
              </w:tblCellMar>
              <w:tblLook w:val="04A0" w:firstRow="1" w:lastRow="0" w:firstColumn="1" w:lastColumn="0" w:noHBand="0" w:noVBand="1"/>
            </w:tblPr>
            <w:tblGrid>
              <w:gridCol w:w="1880"/>
              <w:gridCol w:w="1880"/>
              <w:gridCol w:w="1881"/>
            </w:tblGrid>
            <w:tr w:rsidR="00E04B34" w14:paraId="00873748"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B01B" w14:textId="23FA24FC" w:rsidR="00E04B34" w:rsidRDefault="00F015CF">
                  <w:pPr>
                    <w:pStyle w:val="StandardWW"/>
                    <w:keepNext/>
                    <w:widowControl/>
                    <w:jc w:val="center"/>
                  </w:pPr>
                  <w:r>
                    <w:rPr>
                      <w:rStyle w:val="Fuentedeprrafopredeter"/>
                      <w:rFonts w:ascii="Times New Roman" w:eastAsia="Times New Roman" w:hAnsi="Times New Roman" w:cs="Times New Roman"/>
                      <w:color w:val="000000"/>
                    </w:rPr>
                    <w:t>Date</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DD25"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860B"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r>
            <w:tr w:rsidR="00E04B34" w14:paraId="6CC3A11D"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6C1E" w14:textId="437FC5E9"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A61F"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D5CA"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r w:rsidR="00E04B34" w14:paraId="5C3EA91D"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C39B" w14:textId="60D8AD47"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E4B3"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AD99"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reserve day</w:t>
                  </w:r>
                </w:p>
              </w:tc>
            </w:tr>
            <w:tr w:rsidR="00E04B34" w14:paraId="0665318C"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91E7" w14:textId="07924E4F"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38FD"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reserve day</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3154E"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r w:rsidR="00E04B34" w14:paraId="74D32BCC"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8406" w14:textId="3C87CBB2" w:rsidR="00E04B34" w:rsidRDefault="00F015CF">
                  <w:pPr>
                    <w:pStyle w:val="StandardWW"/>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D4EA"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DCB7"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bl>
          <w:p w14:paraId="644430B6" w14:textId="78A478B6" w:rsidR="00E04B34" w:rsidRDefault="00E04B34">
            <w:pPr>
              <w:pStyle w:val="StandardWW"/>
              <w:widowControl/>
              <w:spacing w:after="227"/>
            </w:pPr>
          </w:p>
        </w:tc>
      </w:tr>
      <w:tr w:rsidR="00E04B34" w14:paraId="76C13C3F" w14:textId="77777777" w:rsidTr="00FA2CED">
        <w:trPr>
          <w:cantSplit/>
        </w:trPr>
        <w:tc>
          <w:tcPr>
            <w:tcW w:w="1455" w:type="dxa"/>
            <w:shd w:val="clear" w:color="auto" w:fill="auto"/>
            <w:tcMar>
              <w:top w:w="0" w:type="dxa"/>
              <w:left w:w="108" w:type="dxa"/>
              <w:bottom w:w="0" w:type="dxa"/>
              <w:right w:w="108" w:type="dxa"/>
            </w:tcMar>
          </w:tcPr>
          <w:p w14:paraId="0C1D5644" w14:textId="18E15C72"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lastRenderedPageBreak/>
              <w:t>9.4</w:t>
            </w:r>
          </w:p>
        </w:tc>
        <w:tc>
          <w:tcPr>
            <w:tcW w:w="8175" w:type="dxa"/>
            <w:shd w:val="clear" w:color="auto" w:fill="auto"/>
            <w:tcMar>
              <w:top w:w="28" w:type="dxa"/>
              <w:left w:w="28" w:type="dxa"/>
              <w:bottom w:w="28" w:type="dxa"/>
              <w:right w:w="28" w:type="dxa"/>
            </w:tcMar>
          </w:tcPr>
          <w:p w14:paraId="5C831C2F"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Number of races:</w:t>
            </w:r>
          </w:p>
          <w:tbl>
            <w:tblPr>
              <w:tblW w:w="7367" w:type="dxa"/>
              <w:tblInd w:w="153" w:type="dxa"/>
              <w:tblLayout w:type="fixed"/>
              <w:tblCellMar>
                <w:left w:w="10" w:type="dxa"/>
                <w:right w:w="10" w:type="dxa"/>
              </w:tblCellMar>
              <w:tblLook w:val="04A0" w:firstRow="1" w:lastRow="0" w:firstColumn="1" w:lastColumn="0" w:noHBand="0" w:noVBand="1"/>
            </w:tblPr>
            <w:tblGrid>
              <w:gridCol w:w="1397"/>
              <w:gridCol w:w="1692"/>
              <w:gridCol w:w="2138"/>
              <w:gridCol w:w="2140"/>
            </w:tblGrid>
            <w:tr w:rsidR="00E04B34" w14:paraId="68582354"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1ABB"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Class</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41BD"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Number</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C647"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Races per da</w:t>
                  </w:r>
                  <w:r>
                    <w:rPr>
                      <w:rStyle w:val="Fuentedeprrafopredeter"/>
                      <w:rFonts w:ascii="Times New Roman" w:eastAsia="Times New Roman" w:hAnsi="Times New Roman" w:cs="Times New Roman"/>
                    </w:rPr>
                    <w:t>y</w:t>
                  </w:r>
                </w:p>
                <w:p w14:paraId="04A06ABD" w14:textId="77777777" w:rsidR="00E04B34" w:rsidRDefault="00F015CF">
                  <w:pPr>
                    <w:pStyle w:val="StandardWW"/>
                    <w:widowControl/>
                    <w:jc w:val="center"/>
                  </w:pPr>
                  <w:r>
                    <w:rPr>
                      <w:rStyle w:val="Fuentedeprrafopredeter"/>
                      <w:rFonts w:ascii="Times New Roman" w:eastAsia="Times New Roman" w:hAnsi="Times New Roman" w:cs="Times New Roman"/>
                    </w:rPr>
                    <w:t>Scheduled</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7914" w14:textId="77777777" w:rsidR="00E04B34" w:rsidRDefault="00F015CF">
                  <w:pPr>
                    <w:pStyle w:val="StandardWW"/>
                    <w:widowControl/>
                    <w:jc w:val="center"/>
                  </w:pPr>
                  <w:r>
                    <w:rPr>
                      <w:rStyle w:val="Fuentedeprrafopredeter"/>
                      <w:rFonts w:ascii="Times New Roman" w:eastAsia="Times New Roman" w:hAnsi="Times New Roman" w:cs="Times New Roman"/>
                    </w:rPr>
                    <w:t>Races per day</w:t>
                  </w:r>
                </w:p>
                <w:p w14:paraId="33D0B262" w14:textId="77777777" w:rsidR="00E04B34" w:rsidRDefault="00F015CF">
                  <w:pPr>
                    <w:pStyle w:val="StandardWW"/>
                    <w:widowControl/>
                    <w:jc w:val="center"/>
                  </w:pPr>
                  <w:r>
                    <w:rPr>
                      <w:rStyle w:val="Fuentedeprrafopredeter"/>
                      <w:rFonts w:ascii="Times New Roman" w:eastAsia="Times New Roman" w:hAnsi="Times New Roman" w:cs="Times New Roman"/>
                    </w:rPr>
                    <w:t>Maximum</w:t>
                  </w:r>
                </w:p>
              </w:tc>
            </w:tr>
            <w:tr w:rsidR="00E04B34" w14:paraId="16B65FBC"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04388"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6F1A"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2937"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E49D" w14:textId="77777777" w:rsidR="00E04B34" w:rsidRDefault="00F015CF">
                  <w:pPr>
                    <w:pStyle w:val="StandardWW"/>
                    <w:jc w:val="center"/>
                  </w:pPr>
                  <w:r>
                    <w:rPr>
                      <w:rStyle w:val="Fuentedeprrafopredeter"/>
                      <w:rFonts w:ascii="Times New Roman" w:eastAsia="Times New Roman" w:hAnsi="Times New Roman" w:cs="Times New Roman"/>
                      <w:i/>
                      <w:color w:val="0000FF"/>
                    </w:rPr>
                    <w:t>&lt;number&gt;</w:t>
                  </w:r>
                </w:p>
              </w:tc>
            </w:tr>
            <w:tr w:rsidR="00E04B34" w14:paraId="4E3DBE3C"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7D25"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EA14"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E1DA"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20D7" w14:textId="77777777" w:rsidR="00E04B34" w:rsidRDefault="00F015CF">
                  <w:pPr>
                    <w:pStyle w:val="StandardWW"/>
                    <w:jc w:val="center"/>
                  </w:pPr>
                  <w:r>
                    <w:rPr>
                      <w:rStyle w:val="Fuentedeprrafopredeter"/>
                      <w:rFonts w:ascii="Times New Roman" w:eastAsia="Times New Roman" w:hAnsi="Times New Roman" w:cs="Times New Roman"/>
                      <w:i/>
                      <w:color w:val="0000FF"/>
                    </w:rPr>
                    <w:t>&lt;number&gt;</w:t>
                  </w:r>
                </w:p>
              </w:tc>
            </w:tr>
          </w:tbl>
          <w:p w14:paraId="31B7E461" w14:textId="21CD1678" w:rsidR="00E04B34" w:rsidRDefault="00E04B34">
            <w:pPr>
              <w:pStyle w:val="StandardWW"/>
              <w:widowControl/>
              <w:spacing w:after="227"/>
            </w:pPr>
          </w:p>
        </w:tc>
      </w:tr>
      <w:tr w:rsidR="00E04B34" w14:paraId="555EA852" w14:textId="77777777" w:rsidTr="00FA2CED">
        <w:trPr>
          <w:cantSplit/>
        </w:trPr>
        <w:tc>
          <w:tcPr>
            <w:tcW w:w="1455" w:type="dxa"/>
            <w:shd w:val="clear" w:color="auto" w:fill="auto"/>
            <w:tcMar>
              <w:top w:w="0" w:type="dxa"/>
              <w:left w:w="108" w:type="dxa"/>
              <w:bottom w:w="0" w:type="dxa"/>
              <w:right w:w="108" w:type="dxa"/>
            </w:tcMar>
          </w:tcPr>
          <w:p w14:paraId="6E191A1B" w14:textId="18A447D9"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9.5</w:t>
            </w:r>
          </w:p>
        </w:tc>
        <w:tc>
          <w:tcPr>
            <w:tcW w:w="8175" w:type="dxa"/>
            <w:shd w:val="clear" w:color="auto" w:fill="auto"/>
            <w:tcMar>
              <w:top w:w="0" w:type="dxa"/>
              <w:left w:w="108" w:type="dxa"/>
              <w:bottom w:w="0" w:type="dxa"/>
              <w:right w:w="108" w:type="dxa"/>
            </w:tcMar>
          </w:tcPr>
          <w:p w14:paraId="540B6CED" w14:textId="6561446F"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scheduled time of the warning signal for the [practice </w:t>
            </w:r>
            <w:proofErr w:type="gramStart"/>
            <w:r>
              <w:rPr>
                <w:rStyle w:val="Fuentedeprrafopredeter"/>
                <w:rFonts w:ascii="Times New Roman" w:eastAsia="Times New Roman" w:hAnsi="Times New Roman" w:cs="Times New Roman"/>
                <w:color w:val="000000"/>
              </w:rPr>
              <w:t>race][</w:t>
            </w:r>
            <w:proofErr w:type="gramEnd"/>
            <w:r>
              <w:rPr>
                <w:rStyle w:val="Fuentedeprrafopredeter"/>
                <w:rFonts w:ascii="Times New Roman" w:eastAsia="Times New Roman" w:hAnsi="Times New Roman" w:cs="Times New Roman"/>
                <w:color w:val="000000"/>
              </w:rPr>
              <w:t xml:space="preserve">first </w:t>
            </w:r>
            <w:proofErr w:type="gramStart"/>
            <w:r>
              <w:rPr>
                <w:rStyle w:val="Fuentedeprrafopredeter"/>
                <w:rFonts w:ascii="Times New Roman" w:eastAsia="Times New Roman" w:hAnsi="Times New Roman" w:cs="Times New Roman"/>
                <w:color w:val="000000"/>
              </w:rPr>
              <w:t>race[</w:t>
            </w:r>
            <w:proofErr w:type="gramEnd"/>
            <w:r>
              <w:rPr>
                <w:rStyle w:val="Fuentedeprrafopredeter"/>
                <w:rFonts w:ascii="Times New Roman" w:eastAsia="Times New Roman" w:hAnsi="Times New Roman" w:cs="Times New Roman"/>
                <w:color w:val="000000"/>
              </w:rPr>
              <w:t xml:space="preserve">each day]] is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w:t>
            </w:r>
          </w:p>
        </w:tc>
      </w:tr>
      <w:tr w:rsidR="00E04B34" w14:paraId="1121127C" w14:textId="77777777" w:rsidTr="00FA2CED">
        <w:trPr>
          <w:cantSplit/>
        </w:trPr>
        <w:tc>
          <w:tcPr>
            <w:tcW w:w="1455" w:type="dxa"/>
            <w:shd w:val="clear" w:color="auto" w:fill="auto"/>
            <w:tcMar>
              <w:top w:w="0" w:type="dxa"/>
              <w:left w:w="108" w:type="dxa"/>
              <w:bottom w:w="0" w:type="dxa"/>
              <w:right w:w="108" w:type="dxa"/>
            </w:tcMar>
          </w:tcPr>
          <w:p w14:paraId="73A10551" w14:textId="71651FC7"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9.6</w:t>
            </w:r>
          </w:p>
        </w:tc>
        <w:tc>
          <w:tcPr>
            <w:tcW w:w="8175" w:type="dxa"/>
            <w:shd w:val="clear" w:color="auto" w:fill="auto"/>
            <w:tcMar>
              <w:top w:w="0" w:type="dxa"/>
              <w:left w:w="108" w:type="dxa"/>
              <w:bottom w:w="0" w:type="dxa"/>
              <w:right w:w="108" w:type="dxa"/>
            </w:tcMar>
          </w:tcPr>
          <w:p w14:paraId="0355E439" w14:textId="7E8935F6"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On the last scheduled day of racing no warning signal will be made after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rPr>
              <w:t xml:space="preserve"> </w:t>
            </w:r>
          </w:p>
        </w:tc>
      </w:tr>
      <w:tr w:rsidR="00E04B34" w14:paraId="3FF58F54" w14:textId="77777777" w:rsidTr="00FA2CED">
        <w:trPr>
          <w:cantSplit/>
        </w:trPr>
        <w:tc>
          <w:tcPr>
            <w:tcW w:w="1455" w:type="dxa"/>
            <w:shd w:val="clear" w:color="auto" w:fill="auto"/>
            <w:tcMar>
              <w:top w:w="0" w:type="dxa"/>
              <w:left w:w="108" w:type="dxa"/>
              <w:bottom w:w="0" w:type="dxa"/>
              <w:right w:w="108" w:type="dxa"/>
            </w:tcMar>
          </w:tcPr>
          <w:p w14:paraId="3CCEE63B" w14:textId="77777777" w:rsidR="00E04B34" w:rsidRDefault="00F015CF">
            <w:pPr>
              <w:pStyle w:val="StandardWW"/>
              <w:widowControl/>
            </w:pPr>
            <w:r>
              <w:rPr>
                <w:rStyle w:val="Fuentedeprrafopredeter"/>
                <w:rFonts w:ascii="Times New Roman" w:eastAsia="Times New Roman" w:hAnsi="Times New Roman" w:cs="Times New Roman"/>
                <w:b/>
              </w:rPr>
              <w:t>10</w:t>
            </w:r>
          </w:p>
        </w:tc>
        <w:tc>
          <w:tcPr>
            <w:tcW w:w="8175" w:type="dxa"/>
            <w:shd w:val="clear" w:color="auto" w:fill="auto"/>
            <w:tcMar>
              <w:top w:w="0" w:type="dxa"/>
              <w:left w:w="108" w:type="dxa"/>
              <w:bottom w:w="0" w:type="dxa"/>
              <w:right w:w="108" w:type="dxa"/>
            </w:tcMar>
          </w:tcPr>
          <w:p w14:paraId="68632E56" w14:textId="77777777" w:rsidR="00E04B34" w:rsidRDefault="00F015CF">
            <w:pPr>
              <w:pStyle w:val="StandardWW"/>
              <w:widowControl/>
              <w:spacing w:after="227"/>
            </w:pPr>
            <w:r>
              <w:rPr>
                <w:rStyle w:val="Fuentedeprrafopredeter"/>
                <w:rFonts w:ascii="Times New Roman" w:eastAsia="Times New Roman" w:hAnsi="Times New Roman" w:cs="Times New Roman"/>
                <w:b/>
              </w:rPr>
              <w:t>EQUIPMENT INSPECTION</w:t>
            </w:r>
          </w:p>
        </w:tc>
      </w:tr>
      <w:tr w:rsidR="00E04B34" w14:paraId="4101E007" w14:textId="77777777" w:rsidTr="00FA2CED">
        <w:trPr>
          <w:cantSplit/>
        </w:trPr>
        <w:tc>
          <w:tcPr>
            <w:tcW w:w="1455" w:type="dxa"/>
            <w:shd w:val="clear" w:color="auto" w:fill="auto"/>
            <w:tcMar>
              <w:top w:w="0" w:type="dxa"/>
              <w:left w:w="108" w:type="dxa"/>
              <w:bottom w:w="0" w:type="dxa"/>
              <w:right w:w="108" w:type="dxa"/>
            </w:tcMar>
          </w:tcPr>
          <w:p w14:paraId="6EDF5A24" w14:textId="4F810E3A" w:rsidR="00E04B34" w:rsidRPr="000D344F" w:rsidRDefault="00F015CF">
            <w:pPr>
              <w:pStyle w:val="StandardWW"/>
              <w:widowControl/>
              <w:rPr>
                <w:rFonts w:eastAsiaTheme="minorEastAsia"/>
                <w:lang w:eastAsia="ja-JP"/>
              </w:rPr>
            </w:pPr>
            <w:r>
              <w:rPr>
                <w:rStyle w:val="Fuentedeprrafopredeter"/>
                <w:rFonts w:ascii="Times New Roman" w:eastAsia="Times New Roman" w:hAnsi="Times New Roman" w:cs="Times New Roman"/>
                <w:b/>
              </w:rPr>
              <w:t>10.1</w:t>
            </w:r>
          </w:p>
        </w:tc>
        <w:tc>
          <w:tcPr>
            <w:tcW w:w="8175" w:type="dxa"/>
            <w:shd w:val="clear" w:color="auto" w:fill="auto"/>
            <w:tcMar>
              <w:top w:w="0" w:type="dxa"/>
              <w:left w:w="108" w:type="dxa"/>
              <w:bottom w:w="0" w:type="dxa"/>
              <w:right w:w="108" w:type="dxa"/>
            </w:tcMar>
          </w:tcPr>
          <w:p w14:paraId="0991FF75"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Each boat shall produce or verify the </w:t>
            </w:r>
            <w:r>
              <w:rPr>
                <w:rStyle w:val="Fuentedeprrafopredeter"/>
                <w:rFonts w:ascii="Times New Roman" w:eastAsia="Times New Roman" w:hAnsi="Times New Roman" w:cs="Times New Roman"/>
              </w:rPr>
              <w:t>existence</w:t>
            </w:r>
            <w:r>
              <w:rPr>
                <w:rStyle w:val="Fuentedeprrafopredeter"/>
                <w:rFonts w:ascii="Times New Roman" w:eastAsia="Times New Roman" w:hAnsi="Times New Roman" w:cs="Times New Roman"/>
                <w:color w:val="000000"/>
              </w:rPr>
              <w:t xml:space="preserve"> of a valid [measurement][rating] certificate.</w:t>
            </w:r>
          </w:p>
        </w:tc>
      </w:tr>
      <w:tr w:rsidR="00E04B34" w14:paraId="3540FDA7" w14:textId="77777777" w:rsidTr="00FA2CED">
        <w:trPr>
          <w:cantSplit/>
        </w:trPr>
        <w:tc>
          <w:tcPr>
            <w:tcW w:w="1455" w:type="dxa"/>
            <w:shd w:val="clear" w:color="auto" w:fill="auto"/>
            <w:tcMar>
              <w:top w:w="0" w:type="dxa"/>
              <w:left w:w="108" w:type="dxa"/>
              <w:bottom w:w="0" w:type="dxa"/>
              <w:right w:w="108" w:type="dxa"/>
            </w:tcMar>
          </w:tcPr>
          <w:p w14:paraId="0E0AB96C" w14:textId="250BA781"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10.2</w:t>
            </w:r>
          </w:p>
        </w:tc>
        <w:tc>
          <w:tcPr>
            <w:tcW w:w="8175" w:type="dxa"/>
            <w:shd w:val="clear" w:color="auto" w:fill="auto"/>
            <w:tcMar>
              <w:top w:w="0" w:type="dxa"/>
              <w:left w:w="108" w:type="dxa"/>
              <w:bottom w:w="0" w:type="dxa"/>
              <w:right w:w="108" w:type="dxa"/>
            </w:tcMar>
          </w:tcPr>
          <w:p w14:paraId="4C78116A" w14:textId="2CA2D2A1" w:rsidR="00E04B34" w:rsidRDefault="00F015CF">
            <w:pPr>
              <w:pStyle w:val="StandardWW"/>
              <w:spacing w:after="227"/>
            </w:pPr>
            <w:r>
              <w:rPr>
                <w:rStyle w:val="Fuentedeprrafopredeter"/>
                <w:rFonts w:ascii="Times New Roman" w:eastAsia="Times New Roman" w:hAnsi="Times New Roman" w:cs="Times New Roman"/>
              </w:rPr>
              <w:t xml:space="preserve">[DP] Boats shall be available for equipment inspection from </w:t>
            </w:r>
            <w:r>
              <w:rPr>
                <w:rStyle w:val="Fuentedeprrafopredeter"/>
                <w:rFonts w:ascii="Times New Roman" w:eastAsia="Times New Roman" w:hAnsi="Times New Roman" w:cs="Times New Roman"/>
                <w:color w:val="0000FF"/>
              </w:rPr>
              <w:t>&lt;d</w:t>
            </w:r>
            <w:r>
              <w:rPr>
                <w:rStyle w:val="Fuentedeprrafopredeter"/>
                <w:rFonts w:ascii="Times New Roman" w:eastAsia="Times New Roman" w:hAnsi="Times New Roman" w:cs="Times New Roman"/>
                <w:i/>
                <w:color w:val="0000FF"/>
              </w:rPr>
              <w:t>ay, date, time</w:t>
            </w:r>
            <w:r>
              <w:rPr>
                <w:rStyle w:val="Fuentedeprrafopredeter"/>
                <w:rFonts w:ascii="Times New Roman" w:eastAsia="Times New Roman" w:hAnsi="Times New Roman" w:cs="Times New Roman"/>
                <w:color w:val="0000FF"/>
              </w:rPr>
              <w:t>&gt;.</w:t>
            </w:r>
          </w:p>
        </w:tc>
      </w:tr>
      <w:tr w:rsidR="00E04B34" w14:paraId="14E3394B" w14:textId="77777777" w:rsidTr="00FA2CED">
        <w:trPr>
          <w:cantSplit/>
        </w:trPr>
        <w:tc>
          <w:tcPr>
            <w:tcW w:w="1455" w:type="dxa"/>
            <w:shd w:val="clear" w:color="auto" w:fill="auto"/>
            <w:tcMar>
              <w:top w:w="0" w:type="dxa"/>
              <w:left w:w="108" w:type="dxa"/>
              <w:bottom w:w="0" w:type="dxa"/>
              <w:right w:w="108" w:type="dxa"/>
            </w:tcMar>
          </w:tcPr>
          <w:p w14:paraId="194FC9F6" w14:textId="77777777" w:rsidR="00E04B34" w:rsidRDefault="00F015CF">
            <w:pPr>
              <w:pStyle w:val="StandardWW"/>
            </w:pPr>
            <w:r>
              <w:rPr>
                <w:rStyle w:val="Fuentedeprrafopredeter"/>
                <w:rFonts w:ascii="Times New Roman" w:eastAsia="Times New Roman" w:hAnsi="Times New Roman" w:cs="Times New Roman"/>
                <w:b/>
              </w:rPr>
              <w:t>10.3</w:t>
            </w:r>
          </w:p>
        </w:tc>
        <w:tc>
          <w:tcPr>
            <w:tcW w:w="8175" w:type="dxa"/>
            <w:shd w:val="clear" w:color="auto" w:fill="auto"/>
            <w:tcMar>
              <w:top w:w="0" w:type="dxa"/>
              <w:left w:w="108" w:type="dxa"/>
              <w:bottom w:w="0" w:type="dxa"/>
              <w:right w:w="108" w:type="dxa"/>
            </w:tcMar>
          </w:tcPr>
          <w:p w14:paraId="25039120" w14:textId="77777777" w:rsidR="00E04B34" w:rsidRDefault="00F015CF">
            <w:pPr>
              <w:pStyle w:val="StandardWW"/>
              <w:spacing w:after="227"/>
            </w:pPr>
            <w:r>
              <w:rPr>
                <w:rStyle w:val="Fuentedeprrafopredeter"/>
                <w:rFonts w:ascii="Times New Roman" w:eastAsia="Times New Roman" w:hAnsi="Times New Roman" w:cs="Times New Roman"/>
              </w:rPr>
              <w:t>Boats may be inspected at any time.</w:t>
            </w:r>
          </w:p>
        </w:tc>
      </w:tr>
      <w:tr w:rsidR="00E04B34" w14:paraId="0EF68BE0" w14:textId="77777777" w:rsidTr="00FA2CED">
        <w:trPr>
          <w:cantSplit/>
        </w:trPr>
        <w:tc>
          <w:tcPr>
            <w:tcW w:w="1455" w:type="dxa"/>
            <w:shd w:val="clear" w:color="auto" w:fill="auto"/>
            <w:tcMar>
              <w:top w:w="0" w:type="dxa"/>
              <w:left w:w="108" w:type="dxa"/>
              <w:bottom w:w="0" w:type="dxa"/>
              <w:right w:w="108" w:type="dxa"/>
            </w:tcMar>
          </w:tcPr>
          <w:p w14:paraId="6C199C5A" w14:textId="77777777" w:rsidR="00E04B34" w:rsidRDefault="00F015CF">
            <w:pPr>
              <w:pStyle w:val="StandardWW"/>
            </w:pPr>
            <w:r>
              <w:rPr>
                <w:rStyle w:val="Fuentedeprrafopredeter"/>
                <w:rFonts w:ascii="Times New Roman" w:eastAsia="Times New Roman" w:hAnsi="Times New Roman" w:cs="Times New Roman"/>
                <w:b/>
              </w:rPr>
              <w:t>10.4</w:t>
            </w:r>
          </w:p>
        </w:tc>
        <w:tc>
          <w:tcPr>
            <w:tcW w:w="8175" w:type="dxa"/>
            <w:shd w:val="clear" w:color="auto" w:fill="auto"/>
            <w:tcMar>
              <w:top w:w="0" w:type="dxa"/>
              <w:left w:w="108" w:type="dxa"/>
              <w:bottom w:w="0" w:type="dxa"/>
              <w:right w:w="108" w:type="dxa"/>
            </w:tcMar>
          </w:tcPr>
          <w:p w14:paraId="2D902C0C" w14:textId="7D772AC6" w:rsidR="00E04B34" w:rsidRDefault="00F015CF">
            <w:pPr>
              <w:pStyle w:val="StandardWW"/>
              <w:widowControl/>
              <w:spacing w:after="227"/>
            </w:pPr>
            <w:r>
              <w:rPr>
                <w:rStyle w:val="Fuentedeprrafopredeter"/>
                <w:rFonts w:ascii="Times New Roman" w:eastAsia="Times New Roman" w:hAnsi="Times New Roman" w:cs="Times New Roman"/>
              </w:rPr>
              <w:t>T</w:t>
            </w:r>
            <w:r>
              <w:rPr>
                <w:rStyle w:val="Fuentedeprrafopredeter"/>
                <w:rFonts w:ascii="Times New Roman" w:eastAsia="Times New Roman" w:hAnsi="Times New Roman" w:cs="Times New Roman"/>
                <w:color w:val="000000"/>
              </w:rPr>
              <w:t xml:space="preserve">he following equipment [may] [will] be inspected or measured: </w:t>
            </w:r>
            <w:r>
              <w:rPr>
                <w:rStyle w:val="Fuentedeprrafopredeter"/>
                <w:rFonts w:ascii="Times New Roman" w:eastAsia="Times New Roman" w:hAnsi="Times New Roman" w:cs="Times New Roman"/>
                <w:i/>
                <w:color w:val="0000FF"/>
              </w:rPr>
              <w:t>&lt;list&gt;</w:t>
            </w:r>
            <w:r>
              <w:rPr>
                <w:rStyle w:val="Fuentedeprrafopredeter"/>
                <w:rFonts w:ascii="Times New Roman" w:eastAsia="Times New Roman" w:hAnsi="Times New Roman" w:cs="Times New Roman"/>
                <w:color w:val="000000"/>
              </w:rPr>
              <w:t>.</w:t>
            </w:r>
            <w:r w:rsidR="00FA2CED">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color w:val="000000"/>
              </w:rPr>
              <w:t xml:space="preserve"> </w:t>
            </w:r>
          </w:p>
        </w:tc>
      </w:tr>
      <w:tr w:rsidR="00E04B34" w14:paraId="0CE9E22D" w14:textId="77777777" w:rsidTr="00FA2CED">
        <w:trPr>
          <w:cantSplit/>
        </w:trPr>
        <w:tc>
          <w:tcPr>
            <w:tcW w:w="1455" w:type="dxa"/>
            <w:shd w:val="clear" w:color="auto" w:fill="auto"/>
            <w:tcMar>
              <w:top w:w="0" w:type="dxa"/>
              <w:left w:w="108" w:type="dxa"/>
              <w:bottom w:w="0" w:type="dxa"/>
              <w:right w:w="108" w:type="dxa"/>
            </w:tcMar>
          </w:tcPr>
          <w:p w14:paraId="2360B6BE" w14:textId="77777777" w:rsidR="00E04B34" w:rsidRDefault="00F015CF">
            <w:pPr>
              <w:pStyle w:val="StandardWW"/>
            </w:pPr>
            <w:r>
              <w:rPr>
                <w:rStyle w:val="Fuentedeprrafopredeter"/>
                <w:rFonts w:ascii="Times New Roman" w:eastAsia="Times New Roman" w:hAnsi="Times New Roman" w:cs="Times New Roman"/>
                <w:b/>
              </w:rPr>
              <w:t>10.5</w:t>
            </w:r>
          </w:p>
        </w:tc>
        <w:tc>
          <w:tcPr>
            <w:tcW w:w="8175" w:type="dxa"/>
            <w:shd w:val="clear" w:color="auto" w:fill="auto"/>
            <w:tcMar>
              <w:top w:w="0" w:type="dxa"/>
              <w:left w:w="108" w:type="dxa"/>
              <w:bottom w:w="0" w:type="dxa"/>
              <w:right w:w="108" w:type="dxa"/>
            </w:tcMar>
          </w:tcPr>
          <w:p w14:paraId="504F4A80" w14:textId="0F0F4333" w:rsidR="00E04B34" w:rsidRDefault="00F015CF">
            <w:pPr>
              <w:pStyle w:val="StandardWW"/>
              <w:widowControl/>
              <w:spacing w:after="227"/>
            </w:pPr>
            <w:r>
              <w:rPr>
                <w:rStyle w:val="Fuentedeprrafopredeter"/>
                <w:rFonts w:ascii="Times New Roman" w:eastAsia="Times New Roman" w:hAnsi="Times New Roman" w:cs="Times New Roman"/>
              </w:rPr>
              <w:t>[DP] B</w:t>
            </w:r>
            <w:r>
              <w:rPr>
                <w:rStyle w:val="Fuentedeprrafopredeter"/>
                <w:rFonts w:ascii="Times New Roman" w:eastAsia="Times New Roman" w:hAnsi="Times New Roman" w:cs="Times New Roman"/>
                <w:color w:val="000000"/>
              </w:rPr>
              <w:t xml:space="preserve">oats shall also comply with </w:t>
            </w:r>
            <w:r>
              <w:rPr>
                <w:rStyle w:val="Fuentedeprrafopredeter"/>
                <w:rFonts w:ascii="Times New Roman" w:eastAsia="Times New Roman" w:hAnsi="Times New Roman" w:cs="Times New Roman"/>
              </w:rPr>
              <w:t>RRS 78.1</w:t>
            </w:r>
            <w:r>
              <w:rPr>
                <w:rStyle w:val="Fuentedeprrafopredeter"/>
                <w:rFonts w:ascii="Times New Roman" w:eastAsia="Times New Roman" w:hAnsi="Times New Roman" w:cs="Times New Roman"/>
                <w:color w:val="000000"/>
              </w:rPr>
              <w:t xml:space="preserve">[when presented for </w:t>
            </w:r>
            <w:proofErr w:type="gramStart"/>
            <w:r>
              <w:rPr>
                <w:rStyle w:val="Fuentedeprrafopredeter"/>
                <w:rFonts w:ascii="Times New Roman" w:eastAsia="Times New Roman" w:hAnsi="Times New Roman" w:cs="Times New Roman"/>
                <w:color w:val="000000"/>
              </w:rPr>
              <w:t>inspection][</w:t>
            </w:r>
            <w:proofErr w:type="gramEnd"/>
            <w:r>
              <w:rPr>
                <w:rStyle w:val="Fuentedeprrafopredeter"/>
                <w:rFonts w:ascii="Times New Roman" w:eastAsia="Times New Roman" w:hAnsi="Times New Roman" w:cs="Times New Roman"/>
                <w:color w:val="000000"/>
              </w:rPr>
              <w:t xml:space="preserve">at </w:t>
            </w:r>
            <w:r>
              <w:rPr>
                <w:rStyle w:val="Fuentedeprrafopredeter"/>
                <w:rFonts w:ascii="Times New Roman" w:eastAsia="Times New Roman" w:hAnsi="Times New Roman" w:cs="Times New Roman"/>
                <w:color w:val="0000FF"/>
              </w:rPr>
              <w:t>&lt;d</w:t>
            </w:r>
            <w:r>
              <w:rPr>
                <w:rStyle w:val="Fuentedeprrafopredeter"/>
                <w:rFonts w:ascii="Times New Roman" w:eastAsia="Times New Roman" w:hAnsi="Times New Roman" w:cs="Times New Roman"/>
                <w:i/>
                <w:color w:val="0000FF"/>
              </w:rPr>
              <w:t>ate(s), time(s</w:t>
            </w:r>
            <w:r w:rsidR="004B366C" w:rsidRPr="004B366C">
              <w:rPr>
                <w:rStyle w:val="Fuentedeprrafopredeter"/>
                <w:rFonts w:ascii="Times New Roman" w:eastAsia="Times New Roman" w:hAnsi="Times New Roman" w:cs="Times New Roman"/>
                <w:i/>
                <w:color w:val="0000FF"/>
              </w:rPr>
              <w:t>)</w:t>
            </w:r>
            <w:r>
              <w:rPr>
                <w:rStyle w:val="Fuentedeprrafopredeter"/>
                <w:rFonts w:ascii="Times New Roman" w:eastAsia="Times New Roman" w:hAnsi="Times New Roman" w:cs="Times New Roman"/>
              </w:rPr>
              <w:t xml:space="preserve"> </w:t>
            </w:r>
            <w:r w:rsidR="004B366C">
              <w:rPr>
                <w:rStyle w:val="Fuentedeprrafopredeter"/>
                <w:rFonts w:ascii="Times New Roman" w:eastAsia="Times New Roman" w:hAnsi="Times New Roman" w:cs="Times New Roman"/>
              </w:rPr>
              <w:t>&gt;</w:t>
            </w:r>
          </w:p>
        </w:tc>
      </w:tr>
      <w:tr w:rsidR="00E04B34" w14:paraId="2809A133" w14:textId="77777777" w:rsidTr="00FA2CED">
        <w:trPr>
          <w:cantSplit/>
        </w:trPr>
        <w:tc>
          <w:tcPr>
            <w:tcW w:w="1455" w:type="dxa"/>
            <w:shd w:val="clear" w:color="auto" w:fill="auto"/>
            <w:tcMar>
              <w:top w:w="0" w:type="dxa"/>
              <w:left w:w="108" w:type="dxa"/>
              <w:bottom w:w="0" w:type="dxa"/>
              <w:right w:w="108" w:type="dxa"/>
            </w:tcMar>
          </w:tcPr>
          <w:p w14:paraId="03968B61" w14:textId="77777777" w:rsidR="00E04B34" w:rsidRDefault="00F015CF">
            <w:pPr>
              <w:pStyle w:val="StandardWW"/>
            </w:pPr>
            <w:r>
              <w:rPr>
                <w:rStyle w:val="Fuentedeprrafopredeter"/>
                <w:rFonts w:ascii="Times New Roman" w:eastAsia="Times New Roman" w:hAnsi="Times New Roman" w:cs="Times New Roman"/>
                <w:b/>
              </w:rPr>
              <w:t>11</w:t>
            </w:r>
          </w:p>
        </w:tc>
        <w:tc>
          <w:tcPr>
            <w:tcW w:w="8175" w:type="dxa"/>
            <w:shd w:val="clear" w:color="auto" w:fill="auto"/>
            <w:tcMar>
              <w:top w:w="0" w:type="dxa"/>
              <w:left w:w="108" w:type="dxa"/>
              <w:bottom w:w="0" w:type="dxa"/>
              <w:right w:w="108" w:type="dxa"/>
            </w:tcMar>
          </w:tcPr>
          <w:p w14:paraId="416DB01A" w14:textId="77777777" w:rsidR="00E04B34" w:rsidRDefault="00F015CF">
            <w:pPr>
              <w:pStyle w:val="StandardWW"/>
              <w:widowControl/>
              <w:spacing w:after="227"/>
            </w:pPr>
            <w:r>
              <w:rPr>
                <w:rStyle w:val="Fuentedeprrafopredeter"/>
                <w:rFonts w:ascii="Times New Roman" w:eastAsia="Times New Roman" w:hAnsi="Times New Roman" w:cs="Times New Roman"/>
                <w:b/>
              </w:rPr>
              <w:t>CLOTHING AND EQUIPMENT</w:t>
            </w:r>
          </w:p>
        </w:tc>
      </w:tr>
      <w:tr w:rsidR="00E04B34" w14:paraId="3D449EED" w14:textId="77777777" w:rsidTr="00FA2CED">
        <w:trPr>
          <w:cantSplit/>
        </w:trPr>
        <w:tc>
          <w:tcPr>
            <w:tcW w:w="1455" w:type="dxa"/>
            <w:shd w:val="clear" w:color="auto" w:fill="auto"/>
            <w:tcMar>
              <w:top w:w="0" w:type="dxa"/>
              <w:left w:w="108" w:type="dxa"/>
              <w:bottom w:w="0" w:type="dxa"/>
              <w:right w:w="108" w:type="dxa"/>
            </w:tcMar>
          </w:tcPr>
          <w:p w14:paraId="24994EBF" w14:textId="4B25D0EF"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11.1</w:t>
            </w:r>
          </w:p>
        </w:tc>
        <w:tc>
          <w:tcPr>
            <w:tcW w:w="8175" w:type="dxa"/>
            <w:shd w:val="clear" w:color="auto" w:fill="auto"/>
            <w:tcMar>
              <w:top w:w="0" w:type="dxa"/>
              <w:left w:w="108" w:type="dxa"/>
              <w:bottom w:w="0" w:type="dxa"/>
              <w:right w:w="108" w:type="dxa"/>
            </w:tcMar>
          </w:tcPr>
          <w:p w14:paraId="286EC9E8" w14:textId="20CC2A30" w:rsidR="00E04B34" w:rsidRDefault="00FA2CED">
            <w:pPr>
              <w:pStyle w:val="StandardWW"/>
              <w:spacing w:after="227"/>
            </w:pPr>
            <w:r>
              <w:rPr>
                <w:rStyle w:val="Fuentedeprrafopredeter"/>
                <w:rFonts w:ascii="Times New Roman" w:eastAsia="Times New Roman" w:hAnsi="Times New Roman" w:cs="Times New Roman"/>
              </w:rPr>
              <w:t>[D</w:t>
            </w:r>
            <w:r w:rsidR="00F015CF" w:rsidRPr="00FA2CED">
              <w:rPr>
                <w:rStyle w:val="Fuentedeprrafopredeter"/>
                <w:rFonts w:ascii="Times New Roman" w:eastAsia="Times New Roman" w:hAnsi="Times New Roman" w:cs="Times New Roman"/>
              </w:rPr>
              <w:t xml:space="preserve">P] </w:t>
            </w:r>
            <w:r w:rsidR="003E0F84">
              <w:rPr>
                <w:rStyle w:val="Fuentedeprrafopredeter"/>
                <w:rFonts w:ascii="Times New Roman" w:eastAsia="Times New Roman" w:hAnsi="Times New Roman" w:cs="Times New Roman"/>
              </w:rPr>
              <w:t xml:space="preserve">A </w:t>
            </w:r>
            <w:r>
              <w:rPr>
                <w:rStyle w:val="Fuentedeprrafopredeter"/>
                <w:rFonts w:ascii="Times New Roman" w:eastAsia="Times New Roman" w:hAnsi="Times New Roman" w:cs="Times New Roman"/>
              </w:rPr>
              <w:t xml:space="preserve">competitor’s </w:t>
            </w:r>
            <w:r w:rsidR="00F015CF">
              <w:rPr>
                <w:rStyle w:val="Fuentedeprrafopredeter"/>
                <w:rFonts w:ascii="Times New Roman" w:eastAsia="Times New Roman" w:hAnsi="Times New Roman" w:cs="Times New Roman"/>
              </w:rPr>
              <w:t xml:space="preserve">clothing and equipment shall not weigh more than </w:t>
            </w:r>
            <w:r w:rsidR="00F015CF">
              <w:rPr>
                <w:rStyle w:val="Fuentedeprrafopredeter"/>
                <w:rFonts w:ascii="Times New Roman" w:eastAsia="Times New Roman" w:hAnsi="Times New Roman" w:cs="Times New Roman"/>
                <w:color w:val="0000FF"/>
              </w:rPr>
              <w:t>&lt;</w:t>
            </w:r>
            <w:r w:rsidR="00F015CF">
              <w:rPr>
                <w:rStyle w:val="Fuentedeprrafopredeter"/>
                <w:rFonts w:ascii="Times New Roman" w:eastAsia="Times New Roman" w:hAnsi="Times New Roman" w:cs="Times New Roman"/>
                <w:i/>
                <w:color w:val="0000FF"/>
              </w:rPr>
              <w:t>number</w:t>
            </w:r>
            <w:r w:rsidR="00F015CF">
              <w:rPr>
                <w:rStyle w:val="Fuentedeprrafopredeter"/>
                <w:rFonts w:ascii="Times New Roman" w:eastAsia="Times New Roman" w:hAnsi="Times New Roman" w:cs="Times New Roman"/>
                <w:color w:val="0000FF"/>
              </w:rPr>
              <w:t>&gt;</w:t>
            </w:r>
            <w:r w:rsidR="00F015CF">
              <w:rPr>
                <w:rStyle w:val="Fuentedeprrafopredeter"/>
                <w:rFonts w:ascii="Times New Roman" w:eastAsia="Times New Roman" w:hAnsi="Times New Roman" w:cs="Times New Roman"/>
              </w:rPr>
              <w:t xml:space="preserve"> kilograms, as permitted by RRS 50.1(b).  </w:t>
            </w:r>
          </w:p>
        </w:tc>
      </w:tr>
      <w:tr w:rsidR="00E04B34" w14:paraId="55D017DA" w14:textId="77777777" w:rsidTr="00FA2CED">
        <w:trPr>
          <w:cantSplit/>
        </w:trPr>
        <w:tc>
          <w:tcPr>
            <w:tcW w:w="1455" w:type="dxa"/>
            <w:shd w:val="clear" w:color="auto" w:fill="auto"/>
            <w:tcMar>
              <w:top w:w="0" w:type="dxa"/>
              <w:left w:w="108" w:type="dxa"/>
              <w:bottom w:w="0" w:type="dxa"/>
              <w:right w:w="108" w:type="dxa"/>
            </w:tcMar>
          </w:tcPr>
          <w:p w14:paraId="0C91B52E"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4CE05956" w14:textId="77777777" w:rsidR="00E04B34" w:rsidRDefault="00F015CF">
            <w:pPr>
              <w:pStyle w:val="StandardWW"/>
              <w:widowControl/>
              <w:spacing w:after="227"/>
            </w:pPr>
            <w:r>
              <w:rPr>
                <w:rStyle w:val="Fuentedeprrafopredeter"/>
                <w:rFonts w:ascii="Times New Roman" w:eastAsia="Times New Roman" w:hAnsi="Times New Roman" w:cs="Times New Roman"/>
                <w:b/>
                <w:color w:val="000000"/>
              </w:rPr>
              <w:t>VENU</w:t>
            </w:r>
            <w:r>
              <w:rPr>
                <w:rStyle w:val="Fuentedeprrafopredeter"/>
                <w:rFonts w:ascii="Times New Roman" w:eastAsia="Times New Roman" w:hAnsi="Times New Roman" w:cs="Times New Roman"/>
                <w:b/>
              </w:rPr>
              <w:t>E</w:t>
            </w:r>
          </w:p>
        </w:tc>
      </w:tr>
      <w:tr w:rsidR="00E04B34" w14:paraId="72A11D9F" w14:textId="77777777" w:rsidTr="00FA2CED">
        <w:trPr>
          <w:cantSplit/>
        </w:trPr>
        <w:tc>
          <w:tcPr>
            <w:tcW w:w="1455" w:type="dxa"/>
            <w:shd w:val="clear" w:color="auto" w:fill="auto"/>
            <w:tcMar>
              <w:top w:w="0" w:type="dxa"/>
              <w:left w:w="108" w:type="dxa"/>
              <w:bottom w:w="0" w:type="dxa"/>
              <w:right w:w="108" w:type="dxa"/>
            </w:tcMar>
          </w:tcPr>
          <w:p w14:paraId="2B2FD758" w14:textId="77777777" w:rsidR="00E04B34" w:rsidRDefault="00F015CF">
            <w:pPr>
              <w:pStyle w:val="StandardWW"/>
            </w:pPr>
            <w:r>
              <w:rPr>
                <w:rStyle w:val="Fuentedeprrafopredeter"/>
                <w:rFonts w:ascii="Times New Roman" w:eastAsia="Times New Roman" w:hAnsi="Times New Roman" w:cs="Times New Roman"/>
                <w:b/>
              </w:rPr>
              <w:t>12.1</w:t>
            </w:r>
          </w:p>
        </w:tc>
        <w:tc>
          <w:tcPr>
            <w:tcW w:w="8175" w:type="dxa"/>
            <w:shd w:val="clear" w:color="auto" w:fill="auto"/>
            <w:tcMar>
              <w:top w:w="0" w:type="dxa"/>
              <w:left w:w="108" w:type="dxa"/>
              <w:bottom w:w="0" w:type="dxa"/>
              <w:right w:w="108" w:type="dxa"/>
            </w:tcMar>
          </w:tcPr>
          <w:p w14:paraId="656519F1" w14:textId="537B3BF8" w:rsidR="00E04B34" w:rsidRDefault="00F015CF">
            <w:pPr>
              <w:pStyle w:val="StandardWW"/>
              <w:widowControl/>
              <w:spacing w:after="227"/>
            </w:pPr>
            <w:r>
              <w:rPr>
                <w:rStyle w:val="Fuentedeprrafopredeter"/>
                <w:rFonts w:ascii="Times New Roman" w:eastAsia="Times New Roman" w:hAnsi="Times New Roman" w:cs="Times New Roman"/>
              </w:rPr>
              <w:t>NoR Addendum</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color w:val="000000"/>
              </w:rPr>
              <w:t xml:space="preserve"> shows the plan of the event venue</w:t>
            </w:r>
            <w:r>
              <w:rPr>
                <w:rStyle w:val="Fuentedeprrafopredeter"/>
                <w:rFonts w:ascii="Times New Roman" w:eastAsia="Times New Roman" w:hAnsi="Times New Roman" w:cs="Times New Roman"/>
              </w:rPr>
              <w:t>.</w:t>
            </w:r>
            <w:r>
              <w:rPr>
                <w:rStyle w:val="Fuentedeprrafopredeter"/>
                <w:rFonts w:ascii="Times New Roman" w:eastAsia="Times New Roman" w:hAnsi="Times New Roman" w:cs="Times New Roman"/>
                <w:color w:val="000000"/>
              </w:rPr>
              <w:t xml:space="preserve"> </w:t>
            </w:r>
          </w:p>
        </w:tc>
      </w:tr>
      <w:tr w:rsidR="00E04B34" w14:paraId="41FCA831" w14:textId="77777777" w:rsidTr="00FA2CED">
        <w:trPr>
          <w:cantSplit/>
        </w:trPr>
        <w:tc>
          <w:tcPr>
            <w:tcW w:w="1455" w:type="dxa"/>
            <w:shd w:val="clear" w:color="auto" w:fill="auto"/>
            <w:tcMar>
              <w:top w:w="0" w:type="dxa"/>
              <w:left w:w="108" w:type="dxa"/>
              <w:bottom w:w="0" w:type="dxa"/>
              <w:right w:w="108" w:type="dxa"/>
            </w:tcMar>
          </w:tcPr>
          <w:p w14:paraId="29FA4C42" w14:textId="77777777" w:rsidR="00E04B34" w:rsidRDefault="00F015CF">
            <w:pPr>
              <w:pStyle w:val="StandardWW"/>
            </w:pPr>
            <w:r>
              <w:rPr>
                <w:rStyle w:val="Fuentedeprrafopredeter"/>
                <w:rFonts w:ascii="Times New Roman" w:eastAsia="Times New Roman" w:hAnsi="Times New Roman" w:cs="Times New Roman"/>
                <w:b/>
              </w:rPr>
              <w:t>12.2</w:t>
            </w:r>
          </w:p>
        </w:tc>
        <w:tc>
          <w:tcPr>
            <w:tcW w:w="8175" w:type="dxa"/>
            <w:shd w:val="clear" w:color="auto" w:fill="auto"/>
            <w:tcMar>
              <w:top w:w="0" w:type="dxa"/>
              <w:left w:w="108" w:type="dxa"/>
              <w:bottom w:w="0" w:type="dxa"/>
              <w:right w:w="108" w:type="dxa"/>
            </w:tcMar>
          </w:tcPr>
          <w:p w14:paraId="024C3E3F" w14:textId="39B86C57" w:rsidR="00E04B34" w:rsidRDefault="00F015CF">
            <w:pPr>
              <w:pStyle w:val="StandardWW"/>
              <w:widowControl/>
              <w:spacing w:after="227"/>
            </w:pPr>
            <w:r>
              <w:rPr>
                <w:rStyle w:val="Fuentedeprrafopredeter"/>
                <w:rFonts w:ascii="Times New Roman" w:eastAsia="Times New Roman" w:hAnsi="Times New Roman" w:cs="Times New Roman"/>
              </w:rPr>
              <w:t>NoR Addendum</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color w:val="000000"/>
              </w:rPr>
              <w:t xml:space="preserve"> shows the location of the racing areas. </w:t>
            </w:r>
          </w:p>
        </w:tc>
      </w:tr>
      <w:tr w:rsidR="00E04B34" w14:paraId="6FA999D5" w14:textId="77777777" w:rsidTr="00FA2CED">
        <w:trPr>
          <w:cantSplit/>
        </w:trPr>
        <w:tc>
          <w:tcPr>
            <w:tcW w:w="1455" w:type="dxa"/>
            <w:shd w:val="clear" w:color="auto" w:fill="auto"/>
            <w:tcMar>
              <w:top w:w="0" w:type="dxa"/>
              <w:left w:w="108" w:type="dxa"/>
              <w:bottom w:w="0" w:type="dxa"/>
              <w:right w:w="108" w:type="dxa"/>
            </w:tcMar>
          </w:tcPr>
          <w:p w14:paraId="14CD2736"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1D661112" w14:textId="77777777" w:rsidR="00E04B34" w:rsidRDefault="00F015CF">
            <w:pPr>
              <w:pStyle w:val="StandardWW"/>
              <w:widowControl/>
              <w:spacing w:after="227"/>
            </w:pPr>
            <w:r>
              <w:rPr>
                <w:rStyle w:val="Fuentedeprrafopredeter"/>
                <w:rFonts w:ascii="Times New Roman" w:eastAsia="Times New Roman" w:hAnsi="Times New Roman" w:cs="Times New Roman"/>
                <w:b/>
              </w:rPr>
              <w:t>COURSES</w:t>
            </w:r>
          </w:p>
        </w:tc>
      </w:tr>
      <w:tr w:rsidR="00E04B34" w14:paraId="32EAC910" w14:textId="77777777" w:rsidTr="00FA2CED">
        <w:trPr>
          <w:cantSplit/>
        </w:trPr>
        <w:tc>
          <w:tcPr>
            <w:tcW w:w="1455" w:type="dxa"/>
            <w:shd w:val="clear" w:color="auto" w:fill="auto"/>
            <w:tcMar>
              <w:top w:w="0" w:type="dxa"/>
              <w:left w:w="108" w:type="dxa"/>
              <w:bottom w:w="0" w:type="dxa"/>
              <w:right w:w="108" w:type="dxa"/>
            </w:tcMar>
          </w:tcPr>
          <w:p w14:paraId="07C79D01" w14:textId="04CD4F33"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13.1</w:t>
            </w:r>
          </w:p>
        </w:tc>
        <w:tc>
          <w:tcPr>
            <w:tcW w:w="8175" w:type="dxa"/>
            <w:shd w:val="clear" w:color="auto" w:fill="auto"/>
            <w:tcMar>
              <w:top w:w="0" w:type="dxa"/>
              <w:left w:w="108" w:type="dxa"/>
              <w:bottom w:w="0" w:type="dxa"/>
              <w:right w:w="108" w:type="dxa"/>
            </w:tcMar>
          </w:tcPr>
          <w:p w14:paraId="0FDEE970" w14:textId="5D53A080" w:rsidR="00E04B34" w:rsidRDefault="00F015CF">
            <w:pPr>
              <w:pStyle w:val="StandardWW"/>
              <w:spacing w:after="227"/>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description</w:t>
            </w:r>
            <w:r>
              <w:rPr>
                <w:rStyle w:val="Fuentedeprrafopredeter"/>
                <w:rFonts w:ascii="Times New Roman" w:eastAsia="Times New Roman" w:hAnsi="Times New Roman" w:cs="Times New Roman"/>
                <w:color w:val="0000FF"/>
              </w:rPr>
              <w:t>&gt;</w:t>
            </w:r>
            <w:r w:rsidR="00FA2CED">
              <w:rPr>
                <w:rStyle w:val="Fuentedeprrafopredeter"/>
                <w:rFonts w:ascii="Times New Roman" w:eastAsia="Times New Roman" w:hAnsi="Times New Roman" w:cs="Times New Roman"/>
                <w:color w:val="0000FF"/>
              </w:rPr>
              <w:t xml:space="preserve"> </w:t>
            </w:r>
          </w:p>
          <w:p w14:paraId="75AE1865" w14:textId="1A174A65"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course(s) to be sailed will be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w:t>
            </w:r>
            <w:r>
              <w:rPr>
                <w:rStyle w:val="Fuentedeprrafopredeter"/>
                <w:rFonts w:ascii="Times New Roman" w:eastAsia="Times New Roman" w:hAnsi="Times New Roman" w:cs="Times New Roman"/>
              </w:rPr>
              <w:t xml:space="preserve">  </w:t>
            </w:r>
          </w:p>
        </w:tc>
      </w:tr>
      <w:tr w:rsidR="00E04B34" w14:paraId="51073D1C" w14:textId="77777777" w:rsidTr="00FA2CED">
        <w:trPr>
          <w:cantSplit/>
        </w:trPr>
        <w:tc>
          <w:tcPr>
            <w:tcW w:w="1455" w:type="dxa"/>
            <w:shd w:val="clear" w:color="auto" w:fill="auto"/>
            <w:tcMar>
              <w:top w:w="0" w:type="dxa"/>
              <w:left w:w="108" w:type="dxa"/>
              <w:bottom w:w="0" w:type="dxa"/>
              <w:right w:w="108" w:type="dxa"/>
            </w:tcMar>
          </w:tcPr>
          <w:p w14:paraId="783CE990" w14:textId="5363F9FE"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13.2</w:t>
            </w:r>
          </w:p>
        </w:tc>
        <w:tc>
          <w:tcPr>
            <w:tcW w:w="8175" w:type="dxa"/>
            <w:shd w:val="clear" w:color="auto" w:fill="auto"/>
            <w:tcMar>
              <w:top w:w="0" w:type="dxa"/>
              <w:left w:w="108" w:type="dxa"/>
              <w:bottom w:w="0" w:type="dxa"/>
              <w:right w:w="108" w:type="dxa"/>
            </w:tcMar>
          </w:tcPr>
          <w:p w14:paraId="53D943B4" w14:textId="7949A204" w:rsidR="00E04B34" w:rsidRDefault="00F015CF">
            <w:pPr>
              <w:pStyle w:val="StandardWW"/>
              <w:widowControl/>
              <w:spacing w:after="227"/>
            </w:pPr>
            <w:r>
              <w:rPr>
                <w:rStyle w:val="Fuentedeprrafopredeter"/>
                <w:rFonts w:ascii="Times New Roman" w:eastAsia="Times New Roman" w:hAnsi="Times New Roman" w:cs="Times New Roman"/>
              </w:rPr>
              <w:t xml:space="preserve">The marks that may be used are as follows: </w:t>
            </w: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list or table</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xml:space="preserve">. </w:t>
            </w:r>
          </w:p>
        </w:tc>
      </w:tr>
      <w:tr w:rsidR="00E04B34" w14:paraId="560F19D9" w14:textId="77777777" w:rsidTr="00FA2CED">
        <w:trPr>
          <w:cantSplit/>
        </w:trPr>
        <w:tc>
          <w:tcPr>
            <w:tcW w:w="1455" w:type="dxa"/>
            <w:shd w:val="clear" w:color="auto" w:fill="auto"/>
            <w:tcMar>
              <w:top w:w="0" w:type="dxa"/>
              <w:left w:w="108" w:type="dxa"/>
              <w:bottom w:w="0" w:type="dxa"/>
              <w:right w:w="108" w:type="dxa"/>
            </w:tcMar>
          </w:tcPr>
          <w:p w14:paraId="1DC04A85"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4</w:t>
            </w:r>
          </w:p>
        </w:tc>
        <w:tc>
          <w:tcPr>
            <w:tcW w:w="8175" w:type="dxa"/>
            <w:shd w:val="clear" w:color="auto" w:fill="auto"/>
            <w:tcMar>
              <w:top w:w="0" w:type="dxa"/>
              <w:left w:w="108" w:type="dxa"/>
              <w:bottom w:w="0" w:type="dxa"/>
              <w:right w:w="108" w:type="dxa"/>
            </w:tcMar>
          </w:tcPr>
          <w:p w14:paraId="74F780A4" w14:textId="77777777" w:rsidR="00E04B34" w:rsidRDefault="00F015CF">
            <w:pPr>
              <w:pStyle w:val="StandardWW"/>
              <w:widowControl/>
              <w:spacing w:after="227"/>
            </w:pPr>
            <w:r>
              <w:rPr>
                <w:rStyle w:val="Fuentedeprrafopredeter"/>
                <w:rFonts w:ascii="Times New Roman" w:eastAsia="Times New Roman" w:hAnsi="Times New Roman" w:cs="Times New Roman"/>
                <w:b/>
              </w:rPr>
              <w:t>PENALTY</w:t>
            </w:r>
            <w:r>
              <w:rPr>
                <w:rStyle w:val="Fuentedeprrafopredeter"/>
                <w:rFonts w:ascii="Times New Roman" w:eastAsia="Times New Roman" w:hAnsi="Times New Roman" w:cs="Times New Roman"/>
                <w:b/>
                <w:color w:val="000000"/>
              </w:rPr>
              <w:t xml:space="preserve"> SYSTEM</w:t>
            </w:r>
          </w:p>
        </w:tc>
      </w:tr>
      <w:tr w:rsidR="00E04B34" w14:paraId="297D11DF" w14:textId="77777777" w:rsidTr="00FA2CED">
        <w:trPr>
          <w:cantSplit/>
        </w:trPr>
        <w:tc>
          <w:tcPr>
            <w:tcW w:w="1455" w:type="dxa"/>
            <w:shd w:val="clear" w:color="auto" w:fill="auto"/>
            <w:tcMar>
              <w:top w:w="0" w:type="dxa"/>
              <w:left w:w="108" w:type="dxa"/>
              <w:bottom w:w="0" w:type="dxa"/>
              <w:right w:w="108" w:type="dxa"/>
            </w:tcMar>
          </w:tcPr>
          <w:p w14:paraId="17C53E0D" w14:textId="1DD0087B"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14.1</w:t>
            </w:r>
          </w:p>
        </w:tc>
        <w:tc>
          <w:tcPr>
            <w:tcW w:w="8175" w:type="dxa"/>
            <w:shd w:val="clear" w:color="auto" w:fill="FFFFFF"/>
            <w:tcMar>
              <w:top w:w="0" w:type="dxa"/>
              <w:left w:w="108" w:type="dxa"/>
              <w:bottom w:w="0" w:type="dxa"/>
              <w:right w:w="108" w:type="dxa"/>
            </w:tcMar>
          </w:tcPr>
          <w:p w14:paraId="04EA3EEF" w14:textId="66C421F8" w:rsidR="00E04B34" w:rsidRDefault="00F015CF">
            <w:pPr>
              <w:pStyle w:val="StandardWW"/>
              <w:widowControl/>
              <w:spacing w:after="227"/>
            </w:pPr>
            <w:r>
              <w:rPr>
                <w:rStyle w:val="Fuentedeprrafopredeter"/>
                <w:rFonts w:ascii="Times New Roman" w:eastAsia="Times New Roman" w:hAnsi="Times New Roman" w:cs="Times New Roman"/>
                <w:color w:val="000000"/>
              </w:rPr>
              <w:t>[The Scoring Penalty, RRS 44.3, a</w:t>
            </w:r>
            <w:r>
              <w:rPr>
                <w:rStyle w:val="Fuentedeprrafopredeter"/>
                <w:rFonts w:ascii="Times New Roman" w:eastAsia="Times New Roman" w:hAnsi="Times New Roman" w:cs="Times New Roman"/>
              </w:rPr>
              <w:t>pplies</w:t>
            </w:r>
            <w:r>
              <w:rPr>
                <w:rStyle w:val="Fuentedeprrafopredeter"/>
                <w:rFonts w:ascii="Times New Roman" w:eastAsia="Times New Roman" w:hAnsi="Times New Roman" w:cs="Times New Roman"/>
                <w:color w:val="000000"/>
              </w:rPr>
              <w:t xml:space="preserve">. The penalty is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shd w:val="clear" w:color="auto" w:fill="FFFFFF"/>
              </w:rPr>
              <w:t xml:space="preserve"> points</w:t>
            </w:r>
            <w:proofErr w:type="gramStart"/>
            <w:r>
              <w:rPr>
                <w:rStyle w:val="Fuentedeprrafopredeter"/>
                <w:rFonts w:ascii="Times New Roman" w:eastAsia="Times New Roman" w:hAnsi="Times New Roman" w:cs="Times New Roman"/>
                <w:color w:val="000000"/>
              </w:rPr>
              <w:t>. ]</w:t>
            </w:r>
            <w:proofErr w:type="gramEnd"/>
            <w:r>
              <w:rPr>
                <w:rStyle w:val="Fuentedeprrafopredeter"/>
                <w:rFonts w:ascii="Times New Roman" w:eastAsia="Times New Roman" w:hAnsi="Times New Roman" w:cs="Times New Roman"/>
                <w:color w:val="000000"/>
              </w:rPr>
              <w:t xml:space="preserve"> [The penalties are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 xml:space="preserve">.] </w:t>
            </w:r>
          </w:p>
        </w:tc>
      </w:tr>
      <w:tr w:rsidR="00E04B34" w14:paraId="1423AAE8" w14:textId="77777777" w:rsidTr="00FA2CED">
        <w:trPr>
          <w:cantSplit/>
        </w:trPr>
        <w:tc>
          <w:tcPr>
            <w:tcW w:w="1455" w:type="dxa"/>
            <w:shd w:val="clear" w:color="auto" w:fill="auto"/>
            <w:tcMar>
              <w:top w:w="0" w:type="dxa"/>
              <w:left w:w="108" w:type="dxa"/>
              <w:bottom w:w="0" w:type="dxa"/>
              <w:right w:w="108" w:type="dxa"/>
            </w:tcMar>
          </w:tcPr>
          <w:p w14:paraId="6BD74349" w14:textId="3D7A7464" w:rsidR="00E04B34" w:rsidRPr="000D344F" w:rsidRDefault="00F015CF" w:rsidP="000D344F">
            <w:pPr>
              <w:pStyle w:val="StandardWW"/>
              <w:rPr>
                <w:rFonts w:eastAsiaTheme="minorEastAsia"/>
                <w:lang w:eastAsia="ja-JP"/>
              </w:rPr>
            </w:pPr>
            <w:r>
              <w:rPr>
                <w:rStyle w:val="Fuentedeprrafopredeter"/>
                <w:rFonts w:ascii="Times New Roman" w:eastAsia="Times New Roman" w:hAnsi="Times New Roman" w:cs="Times New Roman"/>
                <w:b/>
              </w:rPr>
              <w:t>14.2</w:t>
            </w:r>
          </w:p>
        </w:tc>
        <w:tc>
          <w:tcPr>
            <w:tcW w:w="8175" w:type="dxa"/>
            <w:shd w:val="clear" w:color="auto" w:fill="auto"/>
            <w:tcMar>
              <w:top w:w="0" w:type="dxa"/>
              <w:left w:w="108" w:type="dxa"/>
              <w:bottom w:w="0" w:type="dxa"/>
              <w:right w:w="108" w:type="dxa"/>
            </w:tcMar>
          </w:tcPr>
          <w:p w14:paraId="3C3D3B96" w14:textId="0789DB93"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For the </w:t>
            </w:r>
            <w:r>
              <w:rPr>
                <w:rStyle w:val="Fuentedeprrafopredeter"/>
                <w:rFonts w:ascii="Times New Roman" w:eastAsia="Times New Roman" w:hAnsi="Times New Roman" w:cs="Times New Roman"/>
                <w:i/>
                <w:color w:val="000000"/>
              </w:rPr>
              <w:t>&lt;</w:t>
            </w:r>
            <w:r>
              <w:rPr>
                <w:rStyle w:val="Fuentedeprrafopredeter"/>
                <w:rFonts w:ascii="Times New Roman" w:eastAsia="Times New Roman" w:hAnsi="Times New Roman" w:cs="Times New Roman"/>
                <w:i/>
                <w:color w:val="0000FF"/>
              </w:rPr>
              <w:t>name(s)&gt;</w:t>
            </w:r>
            <w:r>
              <w:rPr>
                <w:rStyle w:val="Fuentedeprrafopredeter"/>
                <w:rFonts w:ascii="Times New Roman" w:eastAsia="Times New Roman" w:hAnsi="Times New Roman" w:cs="Times New Roman"/>
                <w:color w:val="000000"/>
              </w:rPr>
              <w:t xml:space="preserve"> class(es) RRS 44.1 is changed so that the Two-Turns Penalty is replaced by the One-Turn Penalty.  </w:t>
            </w:r>
          </w:p>
        </w:tc>
      </w:tr>
      <w:tr w:rsidR="00E04B34" w14:paraId="116BB7CE" w14:textId="77777777" w:rsidTr="00FA2CED">
        <w:trPr>
          <w:cantSplit/>
        </w:trPr>
        <w:tc>
          <w:tcPr>
            <w:tcW w:w="1455" w:type="dxa"/>
            <w:shd w:val="clear" w:color="auto" w:fill="auto"/>
            <w:tcMar>
              <w:top w:w="0" w:type="dxa"/>
              <w:left w:w="108" w:type="dxa"/>
              <w:bottom w:w="0" w:type="dxa"/>
              <w:right w:w="108" w:type="dxa"/>
            </w:tcMar>
          </w:tcPr>
          <w:p w14:paraId="04DED343" w14:textId="50E21C97"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lastRenderedPageBreak/>
              <w:t>14.3</w:t>
            </w:r>
          </w:p>
        </w:tc>
        <w:tc>
          <w:tcPr>
            <w:tcW w:w="8175" w:type="dxa"/>
            <w:shd w:val="clear" w:color="auto" w:fill="auto"/>
            <w:tcMar>
              <w:top w:w="0" w:type="dxa"/>
              <w:left w:w="108" w:type="dxa"/>
              <w:bottom w:w="0" w:type="dxa"/>
              <w:right w:w="108" w:type="dxa"/>
            </w:tcMar>
          </w:tcPr>
          <w:p w14:paraId="735B5228" w14:textId="109AFB9A" w:rsidR="00E04B34" w:rsidRDefault="00F015CF">
            <w:pPr>
              <w:pStyle w:val="StandardWW"/>
              <w:spacing w:after="227"/>
            </w:pPr>
            <w:r>
              <w:rPr>
                <w:rStyle w:val="Fuentedeprrafopredeter"/>
                <w:rFonts w:ascii="Times New Roman" w:eastAsia="Times New Roman" w:hAnsi="Times New Roman" w:cs="Times New Roman"/>
              </w:rPr>
              <w:t>The intention is to appoint an international jury as provided in RRS 91(b)</w:t>
            </w:r>
            <w:r w:rsidR="00DA6C9E">
              <w:rPr>
                <w:rStyle w:val="Fuentedeprrafopredeter"/>
                <w:rFonts w:ascii="Times New Roman" w:eastAsia="Times New Roman" w:hAnsi="Times New Roman" w:cs="Times New Roman"/>
              </w:rPr>
              <w:t>.</w:t>
            </w:r>
          </w:p>
        </w:tc>
      </w:tr>
      <w:tr w:rsidR="00E04B34" w14:paraId="75E502FD" w14:textId="77777777" w:rsidTr="00FA2CED">
        <w:trPr>
          <w:cantSplit/>
        </w:trPr>
        <w:tc>
          <w:tcPr>
            <w:tcW w:w="1455" w:type="dxa"/>
            <w:shd w:val="clear" w:color="auto" w:fill="auto"/>
            <w:tcMar>
              <w:top w:w="0" w:type="dxa"/>
              <w:left w:w="108" w:type="dxa"/>
              <w:bottom w:w="0" w:type="dxa"/>
              <w:right w:w="108" w:type="dxa"/>
            </w:tcMar>
          </w:tcPr>
          <w:p w14:paraId="2CC55911" w14:textId="0D6FB8C1"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14.4</w:t>
            </w:r>
          </w:p>
        </w:tc>
        <w:tc>
          <w:tcPr>
            <w:tcW w:w="8175" w:type="dxa"/>
            <w:shd w:val="clear" w:color="auto" w:fill="auto"/>
            <w:tcMar>
              <w:top w:w="0" w:type="dxa"/>
              <w:left w:w="108" w:type="dxa"/>
              <w:bottom w:w="0" w:type="dxa"/>
              <w:right w:w="108" w:type="dxa"/>
            </w:tcMar>
          </w:tcPr>
          <w:p w14:paraId="29F6A357" w14:textId="360A74E3" w:rsidR="00E04B34" w:rsidRDefault="00F015CF">
            <w:pPr>
              <w:pStyle w:val="StandardWW"/>
              <w:spacing w:after="227"/>
            </w:pPr>
            <w:r>
              <w:rPr>
                <w:rStyle w:val="Fuentedeprrafopredeter"/>
                <w:rFonts w:ascii="Times New Roman" w:eastAsia="Times New Roman" w:hAnsi="Times New Roman" w:cs="Times New Roman"/>
              </w:rPr>
              <w:t>The right of appeal from a protest committee decision is denied as provided in RRS 70.3[(a</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(b</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(c)] [(d)]. </w:t>
            </w:r>
          </w:p>
        </w:tc>
      </w:tr>
      <w:tr w:rsidR="00E04B34" w14:paraId="3BFAA04F" w14:textId="77777777" w:rsidTr="00FA2CED">
        <w:trPr>
          <w:cantSplit/>
        </w:trPr>
        <w:tc>
          <w:tcPr>
            <w:tcW w:w="1455" w:type="dxa"/>
            <w:shd w:val="clear" w:color="auto" w:fill="auto"/>
            <w:tcMar>
              <w:top w:w="0" w:type="dxa"/>
              <w:left w:w="108" w:type="dxa"/>
              <w:bottom w:w="0" w:type="dxa"/>
              <w:right w:w="108" w:type="dxa"/>
            </w:tcMar>
          </w:tcPr>
          <w:p w14:paraId="6DB0A190"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2C3302AE" w14:textId="77777777" w:rsidR="00E04B34" w:rsidRDefault="00F015CF">
            <w:pPr>
              <w:pStyle w:val="StandardWW"/>
              <w:widowControl/>
              <w:spacing w:after="227"/>
            </w:pPr>
            <w:r>
              <w:rPr>
                <w:rStyle w:val="Fuentedeprrafopredeter"/>
                <w:rFonts w:ascii="Times New Roman" w:eastAsia="Times New Roman" w:hAnsi="Times New Roman" w:cs="Times New Roman"/>
                <w:b/>
              </w:rPr>
              <w:t>SCORING</w:t>
            </w:r>
          </w:p>
        </w:tc>
      </w:tr>
      <w:tr w:rsidR="00E04B34" w14:paraId="45508349" w14:textId="77777777" w:rsidTr="00FA2CED">
        <w:trPr>
          <w:cantSplit/>
        </w:trPr>
        <w:tc>
          <w:tcPr>
            <w:tcW w:w="1455" w:type="dxa"/>
            <w:shd w:val="clear" w:color="auto" w:fill="auto"/>
            <w:tcMar>
              <w:top w:w="0" w:type="dxa"/>
              <w:left w:w="108" w:type="dxa"/>
              <w:bottom w:w="0" w:type="dxa"/>
              <w:right w:w="108" w:type="dxa"/>
            </w:tcMar>
          </w:tcPr>
          <w:p w14:paraId="5AF8A289" w14:textId="120F8D2C"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15.1</w:t>
            </w:r>
          </w:p>
        </w:tc>
        <w:tc>
          <w:tcPr>
            <w:tcW w:w="8175" w:type="dxa"/>
            <w:shd w:val="clear" w:color="auto" w:fill="auto"/>
            <w:tcMar>
              <w:top w:w="0" w:type="dxa"/>
              <w:left w:w="108" w:type="dxa"/>
              <w:bottom w:w="0" w:type="dxa"/>
              <w:right w:w="108" w:type="dxa"/>
            </w:tcMar>
          </w:tcPr>
          <w:p w14:paraId="0F803A7D" w14:textId="7C7E33E0" w:rsidR="00E04B34" w:rsidRDefault="00F015CF">
            <w:pPr>
              <w:pStyle w:val="StandardWW"/>
              <w:spacing w:after="227"/>
            </w:pPr>
            <w:r>
              <w:rPr>
                <w:rStyle w:val="Fuentedeprrafopredeter"/>
                <w:rFonts w:ascii="Times New Roman" w:eastAsia="Times New Roman" w:hAnsi="Times New Roman" w:cs="Times New Roman"/>
              </w:rPr>
              <w:t xml:space="preserve">The scoring system is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 xml:space="preserve">. </w:t>
            </w:r>
          </w:p>
        </w:tc>
      </w:tr>
      <w:tr w:rsidR="00E04B34" w14:paraId="44E3C8D4" w14:textId="77777777" w:rsidTr="00FA2CED">
        <w:trPr>
          <w:cantSplit/>
        </w:trPr>
        <w:tc>
          <w:tcPr>
            <w:tcW w:w="1455" w:type="dxa"/>
            <w:shd w:val="clear" w:color="auto" w:fill="auto"/>
            <w:tcMar>
              <w:top w:w="0" w:type="dxa"/>
              <w:left w:w="108" w:type="dxa"/>
              <w:bottom w:w="0" w:type="dxa"/>
              <w:right w:w="108" w:type="dxa"/>
            </w:tcMar>
          </w:tcPr>
          <w:p w14:paraId="125B929C" w14:textId="79A78847"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15.2</w:t>
            </w:r>
          </w:p>
        </w:tc>
        <w:tc>
          <w:tcPr>
            <w:tcW w:w="8175" w:type="dxa"/>
            <w:shd w:val="clear" w:color="auto" w:fill="auto"/>
            <w:tcMar>
              <w:top w:w="0" w:type="dxa"/>
              <w:left w:w="108" w:type="dxa"/>
              <w:bottom w:w="0" w:type="dxa"/>
              <w:right w:w="108" w:type="dxa"/>
            </w:tcMar>
          </w:tcPr>
          <w:p w14:paraId="5E141E85" w14:textId="5CE630C9" w:rsidR="00E04B34" w:rsidRDefault="00F015CF">
            <w:pPr>
              <w:pStyle w:val="StandardWW"/>
              <w:widowControl/>
              <w:spacing w:after="227"/>
            </w:pP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are required to be completed to constitute a series. </w:t>
            </w:r>
          </w:p>
        </w:tc>
      </w:tr>
      <w:tr w:rsidR="00E04B34" w14:paraId="6A7F1157" w14:textId="77777777" w:rsidTr="00FA2CED">
        <w:trPr>
          <w:cantSplit/>
        </w:trPr>
        <w:tc>
          <w:tcPr>
            <w:tcW w:w="1455" w:type="dxa"/>
            <w:shd w:val="clear" w:color="auto" w:fill="auto"/>
            <w:tcMar>
              <w:top w:w="0" w:type="dxa"/>
              <w:left w:w="108" w:type="dxa"/>
              <w:bottom w:w="0" w:type="dxa"/>
              <w:right w:w="108" w:type="dxa"/>
            </w:tcMar>
          </w:tcPr>
          <w:p w14:paraId="49F5F496" w14:textId="77777777" w:rsidR="00E04B34" w:rsidRDefault="00F015CF">
            <w:pPr>
              <w:pStyle w:val="StandardWW"/>
            </w:pPr>
            <w:r>
              <w:rPr>
                <w:rStyle w:val="Fuentedeprrafopredeter"/>
                <w:rFonts w:ascii="Times New Roman" w:eastAsia="Times New Roman" w:hAnsi="Times New Roman" w:cs="Times New Roman"/>
                <w:b/>
              </w:rPr>
              <w:t>15.3</w:t>
            </w:r>
          </w:p>
        </w:tc>
        <w:tc>
          <w:tcPr>
            <w:tcW w:w="8175" w:type="dxa"/>
            <w:shd w:val="clear" w:color="auto" w:fill="auto"/>
            <w:tcMar>
              <w:top w:w="0" w:type="dxa"/>
              <w:left w:w="108" w:type="dxa"/>
              <w:bottom w:w="0" w:type="dxa"/>
              <w:right w:w="108" w:type="dxa"/>
            </w:tcMar>
          </w:tcPr>
          <w:p w14:paraId="7BB5049E" w14:textId="77777777" w:rsidR="00E04B34" w:rsidRDefault="00F015CF">
            <w:pPr>
              <w:pStyle w:val="StandardWW"/>
              <w:spacing w:after="227"/>
            </w:pPr>
            <w:r>
              <w:rPr>
                <w:rStyle w:val="Fuentedeprrafopredeter"/>
                <w:rFonts w:ascii="Times New Roman" w:eastAsia="Times New Roman" w:hAnsi="Times New Roman" w:cs="Times New Roman"/>
              </w:rPr>
              <w:t xml:space="preserve">A boat’s series score shall be the total of her race scores.  </w:t>
            </w:r>
          </w:p>
        </w:tc>
      </w:tr>
      <w:tr w:rsidR="00E04B34" w14:paraId="5B27379B" w14:textId="77777777" w:rsidTr="00FA2CED">
        <w:trPr>
          <w:cantSplit/>
        </w:trPr>
        <w:tc>
          <w:tcPr>
            <w:tcW w:w="1455" w:type="dxa"/>
            <w:shd w:val="clear" w:color="auto" w:fill="auto"/>
            <w:tcMar>
              <w:top w:w="0" w:type="dxa"/>
              <w:left w:w="108" w:type="dxa"/>
              <w:bottom w:w="0" w:type="dxa"/>
              <w:right w:w="108" w:type="dxa"/>
            </w:tcMar>
          </w:tcPr>
          <w:p w14:paraId="27C91EAF" w14:textId="77777777" w:rsidR="00E04B34" w:rsidRDefault="00F015CF">
            <w:pPr>
              <w:pStyle w:val="StandardWW"/>
            </w:pPr>
            <w:r>
              <w:rPr>
                <w:rStyle w:val="Fuentedeprrafopredeter"/>
                <w:rFonts w:ascii="Times New Roman" w:eastAsia="Times New Roman" w:hAnsi="Times New Roman" w:cs="Times New Roman"/>
                <w:b/>
              </w:rPr>
              <w:t>15.4</w:t>
            </w:r>
          </w:p>
        </w:tc>
        <w:tc>
          <w:tcPr>
            <w:tcW w:w="8175" w:type="dxa"/>
            <w:shd w:val="clear" w:color="auto" w:fill="auto"/>
            <w:tcMar>
              <w:top w:w="0" w:type="dxa"/>
              <w:left w:w="108" w:type="dxa"/>
              <w:bottom w:w="0" w:type="dxa"/>
              <w:right w:w="108" w:type="dxa"/>
            </w:tcMar>
          </w:tcPr>
          <w:p w14:paraId="69AADE83" w14:textId="77777777" w:rsidR="00E04B34" w:rsidRDefault="00F015CF">
            <w:pPr>
              <w:pStyle w:val="StandardWW"/>
              <w:spacing w:after="227"/>
            </w:pPr>
            <w:r>
              <w:rPr>
                <w:rStyle w:val="Fuentedeprrafopredeter"/>
                <w:rFonts w:ascii="Times New Roman" w:eastAsia="Times New Roman" w:hAnsi="Times New Roman" w:cs="Times New Roman"/>
              </w:rPr>
              <w:t xml:space="preserve">A boat’s series score shall be the total of her race scores excluding her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worst scores.</w:t>
            </w:r>
          </w:p>
        </w:tc>
      </w:tr>
      <w:tr w:rsidR="00E04B34" w14:paraId="5A240C25" w14:textId="77777777" w:rsidTr="00FA2CED">
        <w:trPr>
          <w:cantSplit/>
        </w:trPr>
        <w:tc>
          <w:tcPr>
            <w:tcW w:w="1455" w:type="dxa"/>
            <w:shd w:val="clear" w:color="auto" w:fill="auto"/>
            <w:tcMar>
              <w:top w:w="0" w:type="dxa"/>
              <w:left w:w="108" w:type="dxa"/>
              <w:bottom w:w="0" w:type="dxa"/>
              <w:right w:w="108" w:type="dxa"/>
            </w:tcMar>
          </w:tcPr>
          <w:p w14:paraId="0A8D245B" w14:textId="77777777" w:rsidR="00E04B34" w:rsidRDefault="00F015CF">
            <w:pPr>
              <w:pStyle w:val="StandardWW"/>
            </w:pPr>
            <w:r>
              <w:rPr>
                <w:rStyle w:val="Fuentedeprrafopredeter"/>
                <w:rFonts w:ascii="Times New Roman" w:eastAsia="Times New Roman" w:hAnsi="Times New Roman" w:cs="Times New Roman"/>
                <w:b/>
              </w:rPr>
              <w:t>15.5</w:t>
            </w:r>
          </w:p>
        </w:tc>
        <w:tc>
          <w:tcPr>
            <w:tcW w:w="8175" w:type="dxa"/>
            <w:shd w:val="clear" w:color="auto" w:fill="auto"/>
            <w:tcMar>
              <w:top w:w="0" w:type="dxa"/>
              <w:left w:w="108" w:type="dxa"/>
              <w:bottom w:w="0" w:type="dxa"/>
              <w:right w:w="108" w:type="dxa"/>
            </w:tcMar>
          </w:tcPr>
          <w:p w14:paraId="63B871E0"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(a) When fewer than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have been completed, a boat’s series score will be the total of her race scores.</w:t>
            </w:r>
          </w:p>
          <w:p w14:paraId="35F58EC5"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(b) When from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to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have been completed, a boat’s series score will be the total of her race scores excluding her worst score.</w:t>
            </w:r>
          </w:p>
          <w:p w14:paraId="2872E0BA"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(c) When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or more races have been completed, a boat’s series score will be the total of her race scores excluding her two worst scores.</w:t>
            </w:r>
          </w:p>
        </w:tc>
      </w:tr>
      <w:tr w:rsidR="00E04B34" w14:paraId="4875753E" w14:textId="77777777" w:rsidTr="00FA2CED">
        <w:trPr>
          <w:cantSplit/>
        </w:trPr>
        <w:tc>
          <w:tcPr>
            <w:tcW w:w="1455" w:type="dxa"/>
            <w:shd w:val="clear" w:color="auto" w:fill="auto"/>
            <w:tcMar>
              <w:top w:w="0" w:type="dxa"/>
              <w:left w:w="108" w:type="dxa"/>
              <w:bottom w:w="0" w:type="dxa"/>
              <w:right w:w="108" w:type="dxa"/>
            </w:tcMar>
          </w:tcPr>
          <w:p w14:paraId="331A54C6" w14:textId="014A8B76"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rPr>
              <w:t>15.6</w:t>
            </w:r>
          </w:p>
        </w:tc>
        <w:tc>
          <w:tcPr>
            <w:tcW w:w="8175" w:type="dxa"/>
            <w:shd w:val="clear" w:color="auto" w:fill="auto"/>
            <w:tcMar>
              <w:top w:w="0" w:type="dxa"/>
              <w:left w:w="108" w:type="dxa"/>
              <w:bottom w:w="0" w:type="dxa"/>
              <w:right w:w="108" w:type="dxa"/>
            </w:tcMar>
          </w:tcPr>
          <w:p w14:paraId="02671AA2" w14:textId="23D4DDE6" w:rsidR="00E04B34" w:rsidRPr="000D344F" w:rsidRDefault="00282E65">
            <w:pPr>
              <w:pStyle w:val="StandardWW"/>
              <w:spacing w:after="227"/>
              <w:rPr>
                <w:rFonts w:eastAsiaTheme="minorEastAsia"/>
                <w:lang w:eastAsia="ja-JP"/>
              </w:rPr>
            </w:pPr>
            <w:r>
              <w:rPr>
                <w:rStyle w:val="Fuentedeprrafopredeter"/>
                <w:rFonts w:ascii="Times New Roman" w:eastAsia="Times New Roman" w:hAnsi="Times New Roman" w:cs="Times New Roman"/>
              </w:rPr>
              <w:t>RRS</w:t>
            </w:r>
            <w:r w:rsidR="00F015CF">
              <w:rPr>
                <w:rStyle w:val="Fuentedeprrafopredeter"/>
                <w:rFonts w:ascii="Times New Roman" w:eastAsia="Times New Roman" w:hAnsi="Times New Roman" w:cs="Times New Roman"/>
              </w:rPr>
              <w:t xml:space="preserve"> A5.3 applies. </w:t>
            </w:r>
          </w:p>
        </w:tc>
      </w:tr>
      <w:tr w:rsidR="000D344F" w14:paraId="525D74E8" w14:textId="77777777" w:rsidTr="00FA2CED">
        <w:trPr>
          <w:cantSplit/>
        </w:trPr>
        <w:tc>
          <w:tcPr>
            <w:tcW w:w="1455" w:type="dxa"/>
            <w:shd w:val="clear" w:color="auto" w:fill="auto"/>
            <w:tcMar>
              <w:top w:w="0" w:type="dxa"/>
              <w:left w:w="108" w:type="dxa"/>
              <w:bottom w:w="0" w:type="dxa"/>
              <w:right w:w="108" w:type="dxa"/>
            </w:tcMar>
          </w:tcPr>
          <w:p w14:paraId="7097E2C0" w14:textId="1890AD06" w:rsidR="000D344F" w:rsidRDefault="000D344F">
            <w:pPr>
              <w:pStyle w:val="StandardWW"/>
              <w:rPr>
                <w:rStyle w:val="Fuentedeprrafopredeter"/>
                <w:rFonts w:ascii="Times New Roman" w:eastAsia="Times New Roman" w:hAnsi="Times New Roman" w:cs="Times New Roman"/>
                <w:b/>
              </w:rPr>
            </w:pPr>
            <w:r w:rsidRPr="004B366C">
              <w:rPr>
                <w:rStyle w:val="Fuentedeprrafopredeter"/>
                <w:rFonts w:ascii="Times New Roman" w:hAnsi="Times New Roman" w:cs="Times New Roman"/>
                <w:b/>
                <w:bCs/>
                <w:iCs/>
              </w:rPr>
              <w:t>15.7</w:t>
            </w:r>
          </w:p>
        </w:tc>
        <w:tc>
          <w:tcPr>
            <w:tcW w:w="8175" w:type="dxa"/>
            <w:shd w:val="clear" w:color="auto" w:fill="auto"/>
            <w:tcMar>
              <w:top w:w="0" w:type="dxa"/>
              <w:left w:w="108" w:type="dxa"/>
              <w:bottom w:w="0" w:type="dxa"/>
              <w:right w:w="108" w:type="dxa"/>
            </w:tcMar>
          </w:tcPr>
          <w:p w14:paraId="0DE2D6F7" w14:textId="3D615785" w:rsidR="000D344F" w:rsidRDefault="000D344F">
            <w:pPr>
              <w:pStyle w:val="StandardWW"/>
              <w:spacing w:after="227"/>
              <w:rPr>
                <w:rStyle w:val="Fuentedeprrafopredeter"/>
                <w:rFonts w:ascii="Times New Roman" w:eastAsia="Times New Roman" w:hAnsi="Times New Roman" w:cs="Times New Roman"/>
              </w:rPr>
            </w:pPr>
            <w:r w:rsidRPr="004B366C">
              <w:rPr>
                <w:rStyle w:val="Fuentedeprrafopredeter"/>
                <w:rFonts w:ascii="Times New Roman" w:eastAsia="Times New Roman" w:hAnsi="Times New Roman" w:cs="Times New Roman"/>
              </w:rPr>
              <w:t>RRS 90.3(e) applies</w:t>
            </w:r>
            <w:r w:rsidRPr="004B366C">
              <w:rPr>
                <w:rStyle w:val="Fuentedeprrafopredeter"/>
                <w:rFonts w:ascii="Times New Roman" w:eastAsia="Times New Roman" w:hAnsi="Times New Roman" w:cs="Times New Roman"/>
                <w:i/>
                <w:color w:val="0000FF"/>
              </w:rPr>
              <w:t xml:space="preserve">. </w:t>
            </w:r>
            <w:r>
              <w:rPr>
                <w:rStyle w:val="Fuentedeprrafopredeter"/>
                <w:rFonts w:ascii="Times New Roman" w:eastAsia="Times New Roman" w:hAnsi="Times New Roman" w:cs="Times New Roman"/>
              </w:rPr>
              <w:t>[T</w:t>
            </w:r>
            <w:r w:rsidRPr="00831B36">
              <w:rPr>
                <w:rStyle w:val="Fuentedeprrafopredeter"/>
                <w:rFonts w:ascii="Times New Roman" w:eastAsia="Times New Roman" w:hAnsi="Times New Roman" w:cs="Times New Roman"/>
              </w:rPr>
              <w:t>he ‘24 hours’ time limit in that rule is change</w:t>
            </w:r>
            <w:r>
              <w:rPr>
                <w:rStyle w:val="Fuentedeprrafopredeter"/>
                <w:rFonts w:ascii="Times New Roman" w:eastAsia="Times New Roman" w:hAnsi="Times New Roman" w:cs="Times New Roman"/>
              </w:rPr>
              <w:t>d</w:t>
            </w:r>
            <w:r w:rsidRPr="00831B36">
              <w:rPr>
                <w:rStyle w:val="Fuentedeprrafopredeter"/>
                <w:rFonts w:ascii="Times New Roman" w:eastAsia="Times New Roman" w:hAnsi="Times New Roman" w:cs="Times New Roman"/>
              </w:rPr>
              <w:t xml:space="preserve"> to ‘XX hours’</w:t>
            </w:r>
            <w:r>
              <w:rPr>
                <w:rStyle w:val="Fuentedeprrafopredeter"/>
                <w:rFonts w:ascii="Times New Roman" w:eastAsia="Times New Roman" w:hAnsi="Times New Roman" w:cs="Times New Roman"/>
              </w:rPr>
              <w:t xml:space="preserve">].  </w:t>
            </w:r>
          </w:p>
        </w:tc>
      </w:tr>
      <w:tr w:rsidR="00E04B34" w14:paraId="4241B9AB" w14:textId="77777777" w:rsidTr="00FA2CED">
        <w:trPr>
          <w:cantSplit/>
        </w:trPr>
        <w:tc>
          <w:tcPr>
            <w:tcW w:w="1455" w:type="dxa"/>
            <w:shd w:val="clear" w:color="auto" w:fill="auto"/>
            <w:tcMar>
              <w:top w:w="0" w:type="dxa"/>
              <w:left w:w="108" w:type="dxa"/>
              <w:bottom w:w="0" w:type="dxa"/>
              <w:right w:w="108" w:type="dxa"/>
            </w:tcMar>
          </w:tcPr>
          <w:p w14:paraId="5D1FB4CC"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6</w:t>
            </w:r>
          </w:p>
        </w:tc>
        <w:tc>
          <w:tcPr>
            <w:tcW w:w="8175" w:type="dxa"/>
            <w:shd w:val="clear" w:color="auto" w:fill="auto"/>
            <w:tcMar>
              <w:top w:w="0" w:type="dxa"/>
              <w:left w:w="108" w:type="dxa"/>
              <w:bottom w:w="0" w:type="dxa"/>
              <w:right w:w="108" w:type="dxa"/>
            </w:tcMar>
          </w:tcPr>
          <w:p w14:paraId="2467EED2" w14:textId="77777777" w:rsidR="00E04B34" w:rsidRDefault="00F015CF">
            <w:pPr>
              <w:pStyle w:val="StandardWW"/>
              <w:widowControl/>
              <w:spacing w:after="227"/>
            </w:pPr>
            <w:r>
              <w:rPr>
                <w:rStyle w:val="Fuentedeprrafopredeter"/>
                <w:rFonts w:ascii="Times New Roman" w:eastAsia="Times New Roman" w:hAnsi="Times New Roman" w:cs="Times New Roman"/>
                <w:b/>
              </w:rPr>
              <w:t>SUPPORT</w:t>
            </w:r>
            <w:r>
              <w:rPr>
                <w:rStyle w:val="Fuentedeprrafopredeter"/>
                <w:rFonts w:ascii="Times New Roman" w:eastAsia="Times New Roman" w:hAnsi="Times New Roman" w:cs="Times New Roman"/>
                <w:b/>
                <w:color w:val="000000"/>
              </w:rPr>
              <w:t xml:space="preserve"> PERSON VE</w:t>
            </w:r>
            <w:r>
              <w:rPr>
                <w:rStyle w:val="Fuentedeprrafopredeter"/>
                <w:rFonts w:ascii="Times New Roman" w:eastAsia="Times New Roman" w:hAnsi="Times New Roman" w:cs="Times New Roman"/>
                <w:b/>
              </w:rPr>
              <w:t>SSELS</w:t>
            </w:r>
          </w:p>
        </w:tc>
      </w:tr>
      <w:tr w:rsidR="00E04B34" w14:paraId="087A751D" w14:textId="77777777" w:rsidTr="00FA2CED">
        <w:trPr>
          <w:cantSplit/>
        </w:trPr>
        <w:tc>
          <w:tcPr>
            <w:tcW w:w="1455" w:type="dxa"/>
            <w:shd w:val="clear" w:color="auto" w:fill="auto"/>
            <w:tcMar>
              <w:top w:w="0" w:type="dxa"/>
              <w:left w:w="108" w:type="dxa"/>
              <w:bottom w:w="0" w:type="dxa"/>
              <w:right w:w="108" w:type="dxa"/>
            </w:tcMar>
          </w:tcPr>
          <w:p w14:paraId="6E7CA49E" w14:textId="77777777" w:rsidR="00E04B34" w:rsidRDefault="00F015CF">
            <w:pPr>
              <w:pStyle w:val="StandardWW"/>
              <w:widowControl/>
            </w:pPr>
            <w:r>
              <w:rPr>
                <w:rStyle w:val="Fuentedeprrafopredeter"/>
                <w:rFonts w:ascii="Times New Roman" w:eastAsia="Times New Roman" w:hAnsi="Times New Roman" w:cs="Times New Roman"/>
                <w:b/>
              </w:rPr>
              <w:t>16.1</w:t>
            </w:r>
          </w:p>
        </w:tc>
        <w:tc>
          <w:tcPr>
            <w:tcW w:w="8175" w:type="dxa"/>
            <w:shd w:val="clear" w:color="auto" w:fill="auto"/>
            <w:tcMar>
              <w:top w:w="0" w:type="dxa"/>
              <w:left w:w="108" w:type="dxa"/>
              <w:bottom w:w="0" w:type="dxa"/>
              <w:right w:w="108" w:type="dxa"/>
            </w:tcMar>
          </w:tcPr>
          <w:p w14:paraId="3EC436E3" w14:textId="407273EA"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Support </w:t>
            </w:r>
            <w:r>
              <w:rPr>
                <w:rStyle w:val="Fuentedeprrafopredeter"/>
                <w:rFonts w:ascii="Times New Roman" w:eastAsia="Times New Roman" w:hAnsi="Times New Roman" w:cs="Times New Roman"/>
              </w:rPr>
              <w:t>person vessels</w:t>
            </w:r>
            <w:r>
              <w:rPr>
                <w:rStyle w:val="Fuentedeprrafopredeter"/>
                <w:rFonts w:ascii="Times New Roman" w:eastAsia="Times New Roman" w:hAnsi="Times New Roman" w:cs="Times New Roman"/>
                <w:color w:val="000000"/>
              </w:rPr>
              <w:t xml:space="preserve"> shall be marked with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 xml:space="preserve">. </w:t>
            </w:r>
          </w:p>
        </w:tc>
      </w:tr>
      <w:tr w:rsidR="00E04B34" w14:paraId="115A85A9" w14:textId="77777777" w:rsidTr="00FA2CED">
        <w:trPr>
          <w:cantSplit/>
        </w:trPr>
        <w:tc>
          <w:tcPr>
            <w:tcW w:w="1455" w:type="dxa"/>
            <w:shd w:val="clear" w:color="auto" w:fill="auto"/>
            <w:tcMar>
              <w:top w:w="0" w:type="dxa"/>
              <w:left w:w="108" w:type="dxa"/>
              <w:bottom w:w="0" w:type="dxa"/>
              <w:right w:w="108" w:type="dxa"/>
            </w:tcMar>
          </w:tcPr>
          <w:p w14:paraId="5CEB9A6C" w14:textId="77777777" w:rsidR="00E04B34" w:rsidRDefault="00F015CF">
            <w:pPr>
              <w:pStyle w:val="StandardWW"/>
            </w:pPr>
            <w:r>
              <w:rPr>
                <w:rStyle w:val="Fuentedeprrafopredeter"/>
                <w:rFonts w:ascii="Times New Roman" w:eastAsia="Times New Roman" w:hAnsi="Times New Roman" w:cs="Times New Roman"/>
                <w:b/>
              </w:rPr>
              <w:t>17</w:t>
            </w:r>
          </w:p>
        </w:tc>
        <w:tc>
          <w:tcPr>
            <w:tcW w:w="8175" w:type="dxa"/>
            <w:shd w:val="clear" w:color="auto" w:fill="auto"/>
            <w:tcMar>
              <w:top w:w="0" w:type="dxa"/>
              <w:left w:w="108" w:type="dxa"/>
              <w:bottom w:w="0" w:type="dxa"/>
              <w:right w:w="108" w:type="dxa"/>
            </w:tcMar>
          </w:tcPr>
          <w:p w14:paraId="5590069D" w14:textId="77777777" w:rsidR="00E04B34" w:rsidRDefault="00F015CF">
            <w:pPr>
              <w:pStyle w:val="StandardWW"/>
              <w:widowControl/>
              <w:spacing w:after="227"/>
            </w:pPr>
            <w:r>
              <w:rPr>
                <w:rStyle w:val="Fuentedeprrafopredeter"/>
                <w:rFonts w:ascii="Times New Roman" w:eastAsia="Times New Roman" w:hAnsi="Times New Roman" w:cs="Times New Roman"/>
                <w:b/>
              </w:rPr>
              <w:t>CHARTERED OR LOANED BOATS</w:t>
            </w:r>
          </w:p>
        </w:tc>
      </w:tr>
      <w:tr w:rsidR="00E04B34" w14:paraId="5777992F" w14:textId="77777777" w:rsidTr="00FA2CED">
        <w:trPr>
          <w:cantSplit/>
        </w:trPr>
        <w:tc>
          <w:tcPr>
            <w:tcW w:w="1455" w:type="dxa"/>
            <w:shd w:val="clear" w:color="auto" w:fill="auto"/>
            <w:tcMar>
              <w:top w:w="0" w:type="dxa"/>
              <w:left w:w="108" w:type="dxa"/>
              <w:bottom w:w="0" w:type="dxa"/>
              <w:right w:w="108" w:type="dxa"/>
            </w:tcMar>
          </w:tcPr>
          <w:p w14:paraId="4EB53A32" w14:textId="38518497"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color w:val="434343"/>
              </w:rPr>
              <w:t>17.1</w:t>
            </w:r>
          </w:p>
        </w:tc>
        <w:tc>
          <w:tcPr>
            <w:tcW w:w="8175" w:type="dxa"/>
            <w:shd w:val="clear" w:color="auto" w:fill="auto"/>
            <w:tcMar>
              <w:top w:w="0" w:type="dxa"/>
              <w:left w:w="108" w:type="dxa"/>
              <w:bottom w:w="0" w:type="dxa"/>
              <w:right w:w="108" w:type="dxa"/>
            </w:tcMar>
          </w:tcPr>
          <w:p w14:paraId="19867D0A" w14:textId="7BECBC55" w:rsidR="00E04B34" w:rsidRDefault="00F015CF">
            <w:pPr>
              <w:pStyle w:val="StandardWW"/>
              <w:spacing w:after="227"/>
            </w:pPr>
            <w:r>
              <w:rPr>
                <w:rStyle w:val="Fuentedeprrafopredeter"/>
                <w:rFonts w:ascii="Times New Roman" w:eastAsia="Times New Roman" w:hAnsi="Times New Roman" w:cs="Times New Roman"/>
              </w:rPr>
              <w:t xml:space="preserve">A chartered or loaned boat may carry national letters or a sail number in contravention of her class rules, provided that the race committee has approved her sail identification before the first race. </w:t>
            </w:r>
          </w:p>
        </w:tc>
      </w:tr>
      <w:tr w:rsidR="00E04B34" w14:paraId="77ECF03C" w14:textId="77777777" w:rsidTr="00FA2CED">
        <w:trPr>
          <w:cantSplit/>
        </w:trPr>
        <w:tc>
          <w:tcPr>
            <w:tcW w:w="1455" w:type="dxa"/>
            <w:shd w:val="clear" w:color="auto" w:fill="auto"/>
            <w:tcMar>
              <w:top w:w="0" w:type="dxa"/>
              <w:left w:w="108" w:type="dxa"/>
              <w:bottom w:w="0" w:type="dxa"/>
              <w:right w:w="108" w:type="dxa"/>
            </w:tcMar>
          </w:tcPr>
          <w:p w14:paraId="223C94E4"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8</w:t>
            </w:r>
          </w:p>
        </w:tc>
        <w:tc>
          <w:tcPr>
            <w:tcW w:w="8175" w:type="dxa"/>
            <w:shd w:val="clear" w:color="auto" w:fill="auto"/>
            <w:tcMar>
              <w:top w:w="0" w:type="dxa"/>
              <w:left w:w="108" w:type="dxa"/>
              <w:bottom w:w="0" w:type="dxa"/>
              <w:right w:w="108" w:type="dxa"/>
            </w:tcMar>
          </w:tcPr>
          <w:p w14:paraId="0928A920" w14:textId="77777777" w:rsidR="00E04B34" w:rsidRDefault="00F015CF">
            <w:pPr>
              <w:pStyle w:val="StandardWW"/>
              <w:widowControl/>
              <w:spacing w:after="227"/>
            </w:pPr>
            <w:r>
              <w:rPr>
                <w:rStyle w:val="Fuentedeprrafopredeter"/>
                <w:rFonts w:ascii="Times New Roman" w:eastAsia="Times New Roman" w:hAnsi="Times New Roman" w:cs="Times New Roman"/>
                <w:b/>
              </w:rPr>
              <w:t>BERTHING</w:t>
            </w:r>
          </w:p>
        </w:tc>
      </w:tr>
      <w:tr w:rsidR="00E04B34" w14:paraId="0FBAC0F6" w14:textId="77777777" w:rsidTr="00FA2CED">
        <w:trPr>
          <w:cantSplit/>
        </w:trPr>
        <w:tc>
          <w:tcPr>
            <w:tcW w:w="1455" w:type="dxa"/>
            <w:shd w:val="clear" w:color="auto" w:fill="auto"/>
            <w:tcMar>
              <w:top w:w="0" w:type="dxa"/>
              <w:left w:w="108" w:type="dxa"/>
              <w:bottom w:w="0" w:type="dxa"/>
              <w:right w:w="108" w:type="dxa"/>
            </w:tcMar>
          </w:tcPr>
          <w:p w14:paraId="57C9362A" w14:textId="77777777" w:rsidR="00E04B34" w:rsidRDefault="00F015CF">
            <w:pPr>
              <w:pStyle w:val="StandardWW"/>
              <w:widowControl/>
            </w:pPr>
            <w:r>
              <w:rPr>
                <w:rStyle w:val="Fuentedeprrafopredeter"/>
                <w:rFonts w:ascii="Times New Roman" w:eastAsia="Times New Roman" w:hAnsi="Times New Roman" w:cs="Times New Roman"/>
                <w:b/>
              </w:rPr>
              <w:t>18.1</w:t>
            </w:r>
          </w:p>
        </w:tc>
        <w:tc>
          <w:tcPr>
            <w:tcW w:w="8175" w:type="dxa"/>
            <w:shd w:val="clear" w:color="auto" w:fill="auto"/>
            <w:tcMar>
              <w:top w:w="0" w:type="dxa"/>
              <w:left w:w="108" w:type="dxa"/>
              <w:bottom w:w="0" w:type="dxa"/>
              <w:right w:w="108" w:type="dxa"/>
            </w:tcMar>
          </w:tcPr>
          <w:p w14:paraId="5D2FD993"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w:t>
            </w:r>
            <w:r>
              <w:rPr>
                <w:rStyle w:val="Fuentedeprrafopredeter"/>
                <w:rFonts w:ascii="Times New Roman" w:eastAsia="Times New Roman" w:hAnsi="Times New Roman" w:cs="Times New Roman"/>
              </w:rPr>
              <w:t>B</w:t>
            </w:r>
            <w:r>
              <w:rPr>
                <w:rStyle w:val="Fuentedeprrafopredeter"/>
                <w:rFonts w:ascii="Times New Roman" w:eastAsia="Times New Roman" w:hAnsi="Times New Roman" w:cs="Times New Roman"/>
                <w:color w:val="000000"/>
              </w:rPr>
              <w:t xml:space="preserve">oats shall be </w:t>
            </w:r>
            <w:r>
              <w:rPr>
                <w:rStyle w:val="Fuentedeprrafopredeter"/>
                <w:rFonts w:ascii="Times New Roman" w:eastAsia="Times New Roman" w:hAnsi="Times New Roman" w:cs="Times New Roman"/>
              </w:rPr>
              <w:t>kept</w:t>
            </w:r>
            <w:r>
              <w:rPr>
                <w:rStyle w:val="Fuentedeprrafopredeter"/>
                <w:rFonts w:ascii="Times New Roman" w:eastAsia="Times New Roman" w:hAnsi="Times New Roman" w:cs="Times New Roman"/>
                <w:color w:val="000000"/>
              </w:rPr>
              <w:t xml:space="preserve"> in their assigned places while in the [boat park] [harbour].</w:t>
            </w:r>
          </w:p>
        </w:tc>
      </w:tr>
      <w:tr w:rsidR="00E04B34" w14:paraId="77EE07CE" w14:textId="77777777" w:rsidTr="00FA2CED">
        <w:trPr>
          <w:cantSplit/>
        </w:trPr>
        <w:tc>
          <w:tcPr>
            <w:tcW w:w="1455" w:type="dxa"/>
            <w:shd w:val="clear" w:color="auto" w:fill="auto"/>
            <w:tcMar>
              <w:top w:w="0" w:type="dxa"/>
              <w:left w:w="108" w:type="dxa"/>
              <w:bottom w:w="0" w:type="dxa"/>
              <w:right w:w="108" w:type="dxa"/>
            </w:tcMar>
          </w:tcPr>
          <w:p w14:paraId="0A8947B5"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9</w:t>
            </w:r>
          </w:p>
        </w:tc>
        <w:tc>
          <w:tcPr>
            <w:tcW w:w="8175" w:type="dxa"/>
            <w:shd w:val="clear" w:color="auto" w:fill="auto"/>
            <w:tcMar>
              <w:top w:w="0" w:type="dxa"/>
              <w:left w:w="108" w:type="dxa"/>
              <w:bottom w:w="0" w:type="dxa"/>
              <w:right w:w="108" w:type="dxa"/>
            </w:tcMar>
          </w:tcPr>
          <w:p w14:paraId="4F908FEB" w14:textId="77777777" w:rsidR="00E04B34" w:rsidRDefault="00F015CF">
            <w:pPr>
              <w:pStyle w:val="StandardWW"/>
              <w:widowControl/>
              <w:spacing w:after="227"/>
            </w:pPr>
            <w:r>
              <w:rPr>
                <w:rStyle w:val="Fuentedeprrafopredeter"/>
                <w:rFonts w:ascii="Times New Roman" w:eastAsia="Times New Roman" w:hAnsi="Times New Roman" w:cs="Times New Roman"/>
                <w:b/>
              </w:rPr>
              <w:t>HAUL-OUT</w:t>
            </w:r>
            <w:r>
              <w:rPr>
                <w:rStyle w:val="Fuentedeprrafopredeter"/>
                <w:rFonts w:ascii="Times New Roman" w:eastAsia="Times New Roman" w:hAnsi="Times New Roman" w:cs="Times New Roman"/>
                <w:b/>
                <w:color w:val="000000"/>
              </w:rPr>
              <w:t xml:space="preserve"> RESTRICTIONS</w:t>
            </w:r>
          </w:p>
        </w:tc>
      </w:tr>
      <w:tr w:rsidR="00E04B34" w14:paraId="3FEE8A64" w14:textId="77777777" w:rsidTr="00FA2CED">
        <w:trPr>
          <w:cantSplit/>
        </w:trPr>
        <w:tc>
          <w:tcPr>
            <w:tcW w:w="1455" w:type="dxa"/>
            <w:shd w:val="clear" w:color="auto" w:fill="auto"/>
            <w:tcMar>
              <w:top w:w="0" w:type="dxa"/>
              <w:left w:w="108" w:type="dxa"/>
              <w:bottom w:w="0" w:type="dxa"/>
              <w:right w:w="108" w:type="dxa"/>
            </w:tcMar>
          </w:tcPr>
          <w:p w14:paraId="01AE5716" w14:textId="77777777" w:rsidR="00E04B34" w:rsidRDefault="00F015CF">
            <w:pPr>
              <w:pStyle w:val="StandardWW"/>
              <w:widowControl/>
            </w:pPr>
            <w:r>
              <w:rPr>
                <w:rStyle w:val="Fuentedeprrafopredeter"/>
                <w:rFonts w:ascii="Times New Roman" w:eastAsia="Times New Roman" w:hAnsi="Times New Roman" w:cs="Times New Roman"/>
                <w:b/>
              </w:rPr>
              <w:t>19.1</w:t>
            </w:r>
          </w:p>
        </w:tc>
        <w:tc>
          <w:tcPr>
            <w:tcW w:w="8175" w:type="dxa"/>
            <w:shd w:val="clear" w:color="auto" w:fill="auto"/>
            <w:tcMar>
              <w:top w:w="0" w:type="dxa"/>
              <w:left w:w="108" w:type="dxa"/>
              <w:bottom w:w="0" w:type="dxa"/>
              <w:right w:w="108" w:type="dxa"/>
            </w:tcMar>
          </w:tcPr>
          <w:p w14:paraId="184F9407" w14:textId="4401FA3F"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Keelboats shall not be hauled out during 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except with and according to the terms of prior written permission of the race committee.</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rPr>
              <w:t xml:space="preserve"> </w:t>
            </w:r>
          </w:p>
        </w:tc>
      </w:tr>
      <w:tr w:rsidR="00E04B34" w14:paraId="4FE0555E" w14:textId="77777777" w:rsidTr="00FA2CED">
        <w:trPr>
          <w:cantSplit/>
        </w:trPr>
        <w:tc>
          <w:tcPr>
            <w:tcW w:w="1455" w:type="dxa"/>
            <w:shd w:val="clear" w:color="auto" w:fill="auto"/>
            <w:tcMar>
              <w:top w:w="0" w:type="dxa"/>
              <w:left w:w="108" w:type="dxa"/>
              <w:bottom w:w="0" w:type="dxa"/>
              <w:right w:w="108" w:type="dxa"/>
            </w:tcMar>
          </w:tcPr>
          <w:p w14:paraId="3D3FF180" w14:textId="77777777" w:rsidR="00E04B34" w:rsidRDefault="00F015CF">
            <w:pPr>
              <w:pStyle w:val="StandardWW"/>
              <w:widowControl/>
            </w:pPr>
            <w:r>
              <w:rPr>
                <w:rStyle w:val="Fuentedeprrafopredeter"/>
                <w:rFonts w:ascii="Times New Roman" w:eastAsia="Times New Roman" w:hAnsi="Times New Roman" w:cs="Times New Roman"/>
                <w:b/>
              </w:rPr>
              <w:t>20</w:t>
            </w:r>
          </w:p>
        </w:tc>
        <w:tc>
          <w:tcPr>
            <w:tcW w:w="8175" w:type="dxa"/>
            <w:shd w:val="clear" w:color="auto" w:fill="auto"/>
            <w:tcMar>
              <w:top w:w="0" w:type="dxa"/>
              <w:left w:w="108" w:type="dxa"/>
              <w:bottom w:w="0" w:type="dxa"/>
              <w:right w:w="108" w:type="dxa"/>
            </w:tcMar>
          </w:tcPr>
          <w:p w14:paraId="592086CD" w14:textId="77777777" w:rsidR="00E04B34" w:rsidRDefault="00F015CF">
            <w:pPr>
              <w:pStyle w:val="StandardWW"/>
              <w:widowControl/>
              <w:spacing w:after="227"/>
            </w:pPr>
            <w:r>
              <w:rPr>
                <w:rStyle w:val="Fuentedeprrafopredeter"/>
                <w:rFonts w:ascii="Times New Roman" w:eastAsia="Times New Roman" w:hAnsi="Times New Roman" w:cs="Times New Roman"/>
                <w:b/>
              </w:rPr>
              <w:t>DIVING</w:t>
            </w:r>
            <w:r>
              <w:rPr>
                <w:rStyle w:val="Fuentedeprrafopredeter"/>
                <w:rFonts w:ascii="Times New Roman" w:eastAsia="Times New Roman" w:hAnsi="Times New Roman" w:cs="Times New Roman"/>
                <w:b/>
                <w:color w:val="000000"/>
              </w:rPr>
              <w:t xml:space="preserve"> EQUIPMENT AND PLASTIC POOLS</w:t>
            </w:r>
          </w:p>
        </w:tc>
      </w:tr>
      <w:tr w:rsidR="00E04B34" w14:paraId="78810623" w14:textId="77777777" w:rsidTr="00FA2CED">
        <w:trPr>
          <w:cantSplit/>
        </w:trPr>
        <w:tc>
          <w:tcPr>
            <w:tcW w:w="1455" w:type="dxa"/>
            <w:shd w:val="clear" w:color="auto" w:fill="auto"/>
            <w:tcMar>
              <w:top w:w="0" w:type="dxa"/>
              <w:left w:w="108" w:type="dxa"/>
              <w:bottom w:w="0" w:type="dxa"/>
              <w:right w:w="108" w:type="dxa"/>
            </w:tcMar>
          </w:tcPr>
          <w:p w14:paraId="6C37CA64" w14:textId="77777777" w:rsidR="00E04B34" w:rsidRDefault="00F015CF">
            <w:pPr>
              <w:pStyle w:val="StandardWW"/>
            </w:pPr>
            <w:r>
              <w:rPr>
                <w:rStyle w:val="Fuentedeprrafopredeter"/>
                <w:rFonts w:ascii="Times New Roman" w:eastAsia="Times New Roman" w:hAnsi="Times New Roman" w:cs="Times New Roman"/>
                <w:b/>
              </w:rPr>
              <w:lastRenderedPageBreak/>
              <w:t>20.1</w:t>
            </w:r>
          </w:p>
        </w:tc>
        <w:tc>
          <w:tcPr>
            <w:tcW w:w="8175" w:type="dxa"/>
            <w:shd w:val="clear" w:color="auto" w:fill="auto"/>
            <w:tcMar>
              <w:top w:w="0" w:type="dxa"/>
              <w:left w:w="108" w:type="dxa"/>
              <w:bottom w:w="0" w:type="dxa"/>
              <w:right w:w="108" w:type="dxa"/>
            </w:tcMar>
          </w:tcPr>
          <w:p w14:paraId="335C56F7" w14:textId="1AEA2CEA" w:rsidR="00E04B34" w:rsidRDefault="00F015CF">
            <w:pPr>
              <w:pStyle w:val="StandardWW"/>
              <w:widowControl/>
              <w:spacing w:after="227"/>
            </w:pPr>
            <w:r>
              <w:rPr>
                <w:rStyle w:val="Fuentedeprrafopredeter"/>
                <w:rFonts w:ascii="Times New Roman" w:eastAsia="Times New Roman" w:hAnsi="Times New Roman" w:cs="Times New Roman"/>
              </w:rPr>
              <w:t xml:space="preserve">Underwater breathing apparatus and plastic pools or their equivalent shall not be used around keelboats between the preparatory signal of the first race and the end of the event. </w:t>
            </w:r>
          </w:p>
        </w:tc>
      </w:tr>
      <w:tr w:rsidR="00E04B34" w14:paraId="70513B75" w14:textId="77777777" w:rsidTr="00FA2CED">
        <w:trPr>
          <w:cantSplit/>
        </w:trPr>
        <w:tc>
          <w:tcPr>
            <w:tcW w:w="1455" w:type="dxa"/>
            <w:shd w:val="clear" w:color="auto" w:fill="auto"/>
            <w:tcMar>
              <w:top w:w="0" w:type="dxa"/>
              <w:left w:w="108" w:type="dxa"/>
              <w:bottom w:w="0" w:type="dxa"/>
              <w:right w:w="108" w:type="dxa"/>
            </w:tcMar>
          </w:tcPr>
          <w:p w14:paraId="08D566B4" w14:textId="77777777" w:rsidR="00E04B34" w:rsidRDefault="00F015CF">
            <w:pPr>
              <w:pStyle w:val="StandardWW"/>
            </w:pPr>
            <w:r>
              <w:rPr>
                <w:rStyle w:val="Fuentedeprrafopredeter"/>
                <w:rFonts w:ascii="Times New Roman" w:eastAsia="Times New Roman" w:hAnsi="Times New Roman" w:cs="Times New Roman"/>
                <w:b/>
              </w:rPr>
              <w:t>20.2</w:t>
            </w:r>
          </w:p>
        </w:tc>
        <w:tc>
          <w:tcPr>
            <w:tcW w:w="8175" w:type="dxa"/>
            <w:shd w:val="clear" w:color="auto" w:fill="auto"/>
            <w:tcMar>
              <w:top w:w="0" w:type="dxa"/>
              <w:left w:w="108" w:type="dxa"/>
              <w:bottom w:w="0" w:type="dxa"/>
              <w:right w:w="108" w:type="dxa"/>
            </w:tcMar>
          </w:tcPr>
          <w:p w14:paraId="7DD1AFC6" w14:textId="24C9C14F" w:rsidR="00E04B34" w:rsidRDefault="00F015CF">
            <w:pPr>
              <w:pStyle w:val="StandardWW"/>
              <w:spacing w:after="227"/>
            </w:pPr>
            <w:r>
              <w:rPr>
                <w:rStyle w:val="Fuentedeprrafopredeter"/>
                <w:rFonts w:ascii="Times New Roman" w:eastAsia="Times New Roman" w:hAnsi="Times New Roman" w:cs="Times New Roman"/>
              </w:rPr>
              <w:t xml:space="preserve">Keelboats shall not be cleaned below the waterline by any means [during the </w:t>
            </w:r>
            <w:proofErr w:type="gramStart"/>
            <w:r>
              <w:rPr>
                <w:rStyle w:val="Fuentedeprrafopredeter"/>
                <w:rFonts w:ascii="Times New Roman" w:eastAsia="Times New Roman" w:hAnsi="Times New Roman" w:cs="Times New Roman"/>
              </w:rPr>
              <w:t>event][</w:t>
            </w:r>
            <w:proofErr w:type="gramEnd"/>
            <w:r>
              <w:rPr>
                <w:rStyle w:val="Fuentedeprrafopredeter"/>
                <w:rFonts w:ascii="Times New Roman" w:eastAsia="Times New Roman" w:hAnsi="Times New Roman" w:cs="Times New Roman"/>
              </w:rPr>
              <w:t xml:space="preserve">from </w:t>
            </w:r>
            <w:r>
              <w:rPr>
                <w:rStyle w:val="Fuentedeprrafopredeter"/>
                <w:rFonts w:ascii="Times New Roman" w:eastAsia="Times New Roman" w:hAnsi="Times New Roman" w:cs="Times New Roman"/>
                <w:i/>
                <w:color w:val="0000FF"/>
              </w:rPr>
              <w:t>&lt;date, time&gt;</w:t>
            </w:r>
            <w:r>
              <w:rPr>
                <w:rStyle w:val="Fuentedeprrafopredeter"/>
                <w:rFonts w:ascii="Times New Roman" w:eastAsia="Times New Roman" w:hAnsi="Times New Roman" w:cs="Times New Roman"/>
              </w:rPr>
              <w:t xml:space="preserve"> until </w:t>
            </w:r>
            <w:r>
              <w:rPr>
                <w:rStyle w:val="Fuentedeprrafopredeter"/>
                <w:rFonts w:ascii="Times New Roman" w:eastAsia="Times New Roman" w:hAnsi="Times New Roman" w:cs="Times New Roman"/>
                <w:i/>
                <w:color w:val="0000FF"/>
              </w:rPr>
              <w:t>&lt;date&gt;&lt;time&gt;</w:t>
            </w:r>
            <w:r>
              <w:rPr>
                <w:rStyle w:val="Fuentedeprrafopredeter"/>
                <w:rFonts w:ascii="Times New Roman" w:eastAsia="Times New Roman" w:hAnsi="Times New Roman" w:cs="Times New Roman"/>
              </w:rPr>
              <w:t xml:space="preserve">].  </w:t>
            </w:r>
          </w:p>
        </w:tc>
      </w:tr>
      <w:tr w:rsidR="00E04B34" w14:paraId="00838D47" w14:textId="77777777" w:rsidTr="00FA2CED">
        <w:trPr>
          <w:cantSplit/>
        </w:trPr>
        <w:tc>
          <w:tcPr>
            <w:tcW w:w="1455" w:type="dxa"/>
            <w:shd w:val="clear" w:color="auto" w:fill="auto"/>
            <w:tcMar>
              <w:top w:w="0" w:type="dxa"/>
              <w:left w:w="108" w:type="dxa"/>
              <w:bottom w:w="0" w:type="dxa"/>
              <w:right w:w="108" w:type="dxa"/>
            </w:tcMar>
          </w:tcPr>
          <w:p w14:paraId="7762F35B" w14:textId="77777777" w:rsidR="00E04B34" w:rsidRDefault="00F015CF">
            <w:pPr>
              <w:pStyle w:val="StandardWW"/>
            </w:pPr>
            <w:r>
              <w:rPr>
                <w:rStyle w:val="Fuentedeprrafopredeter"/>
                <w:rFonts w:ascii="Times New Roman" w:eastAsia="Times New Roman" w:hAnsi="Times New Roman" w:cs="Times New Roman"/>
                <w:b/>
              </w:rPr>
              <w:t>21</w:t>
            </w:r>
          </w:p>
        </w:tc>
        <w:tc>
          <w:tcPr>
            <w:tcW w:w="8175" w:type="dxa"/>
            <w:shd w:val="clear" w:color="auto" w:fill="auto"/>
            <w:tcMar>
              <w:top w:w="0" w:type="dxa"/>
              <w:left w:w="108" w:type="dxa"/>
              <w:bottom w:w="0" w:type="dxa"/>
              <w:right w:w="108" w:type="dxa"/>
            </w:tcMar>
          </w:tcPr>
          <w:p w14:paraId="2A1EF401" w14:textId="77777777" w:rsidR="00E04B34" w:rsidRDefault="00F015CF">
            <w:pPr>
              <w:pStyle w:val="StandardWW"/>
              <w:widowControl/>
              <w:spacing w:after="227"/>
            </w:pPr>
            <w:r>
              <w:rPr>
                <w:rStyle w:val="Fuentedeprrafopredeter"/>
                <w:rFonts w:ascii="Times New Roman" w:eastAsia="Times New Roman" w:hAnsi="Times New Roman" w:cs="Times New Roman"/>
                <w:b/>
              </w:rPr>
              <w:t>DATA PROTECTION</w:t>
            </w:r>
          </w:p>
        </w:tc>
      </w:tr>
      <w:tr w:rsidR="00E04B34" w14:paraId="18D4A674" w14:textId="77777777" w:rsidTr="00FA2CED">
        <w:trPr>
          <w:cantSplit/>
        </w:trPr>
        <w:tc>
          <w:tcPr>
            <w:tcW w:w="1455" w:type="dxa"/>
            <w:shd w:val="clear" w:color="auto" w:fill="auto"/>
            <w:tcMar>
              <w:top w:w="0" w:type="dxa"/>
              <w:left w:w="108" w:type="dxa"/>
              <w:bottom w:w="0" w:type="dxa"/>
              <w:right w:w="108" w:type="dxa"/>
            </w:tcMar>
          </w:tcPr>
          <w:p w14:paraId="240C4B2A" w14:textId="2A587780" w:rsidR="00E04B34" w:rsidRPr="000D344F" w:rsidRDefault="00F015CF">
            <w:pPr>
              <w:pStyle w:val="StandardWW"/>
              <w:rPr>
                <w:rFonts w:eastAsiaTheme="minorEastAsia"/>
                <w:lang w:eastAsia="ja-JP"/>
              </w:rPr>
            </w:pPr>
            <w:r>
              <w:rPr>
                <w:rStyle w:val="Fuentedeprrafopredeter"/>
                <w:rFonts w:ascii="Times New Roman" w:eastAsia="Times New Roman" w:hAnsi="Times New Roman" w:cs="Times New Roman"/>
                <w:b/>
                <w:color w:val="434343"/>
              </w:rPr>
              <w:t>21.1</w:t>
            </w:r>
          </w:p>
        </w:tc>
        <w:tc>
          <w:tcPr>
            <w:tcW w:w="8175" w:type="dxa"/>
            <w:shd w:val="clear" w:color="auto" w:fill="auto"/>
            <w:tcMar>
              <w:top w:w="0" w:type="dxa"/>
              <w:left w:w="108" w:type="dxa"/>
              <w:bottom w:w="0" w:type="dxa"/>
              <w:right w:w="108" w:type="dxa"/>
            </w:tcMar>
          </w:tcPr>
          <w:p w14:paraId="06AC3E09" w14:textId="70E2C707" w:rsidR="00E04B34" w:rsidRDefault="00F015CF">
            <w:pPr>
              <w:pStyle w:val="StandardWW"/>
              <w:spacing w:after="227"/>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requirement(s)</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xml:space="preserve"> </w:t>
            </w:r>
          </w:p>
        </w:tc>
      </w:tr>
      <w:tr w:rsidR="00E04B34" w14:paraId="2FCCB6A9" w14:textId="77777777" w:rsidTr="00FA2CED">
        <w:trPr>
          <w:cantSplit/>
        </w:trPr>
        <w:tc>
          <w:tcPr>
            <w:tcW w:w="1455" w:type="dxa"/>
            <w:shd w:val="clear" w:color="auto" w:fill="auto"/>
            <w:tcMar>
              <w:top w:w="0" w:type="dxa"/>
              <w:left w:w="108" w:type="dxa"/>
              <w:bottom w:w="0" w:type="dxa"/>
              <w:right w:w="108" w:type="dxa"/>
            </w:tcMar>
          </w:tcPr>
          <w:p w14:paraId="3102790C"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46EA9115" w14:textId="77777777" w:rsidR="00E04B34" w:rsidRDefault="00F015CF">
            <w:pPr>
              <w:pStyle w:val="StandardWW"/>
              <w:widowControl/>
              <w:spacing w:after="227"/>
            </w:pPr>
            <w:r>
              <w:rPr>
                <w:rStyle w:val="Fuentedeprrafopredeter"/>
                <w:rFonts w:ascii="Times New Roman" w:eastAsia="Times New Roman" w:hAnsi="Times New Roman" w:cs="Times New Roman"/>
                <w:b/>
              </w:rPr>
              <w:t>RISK STATEMENT</w:t>
            </w:r>
          </w:p>
        </w:tc>
      </w:tr>
      <w:tr w:rsidR="00E04B34" w14:paraId="335CF585" w14:textId="77777777" w:rsidTr="00FA2CED">
        <w:trPr>
          <w:cantSplit/>
        </w:trPr>
        <w:tc>
          <w:tcPr>
            <w:tcW w:w="1455" w:type="dxa"/>
            <w:shd w:val="clear" w:color="auto" w:fill="auto"/>
            <w:tcMar>
              <w:top w:w="0" w:type="dxa"/>
              <w:left w:w="108" w:type="dxa"/>
              <w:bottom w:w="0" w:type="dxa"/>
              <w:right w:w="108" w:type="dxa"/>
            </w:tcMar>
          </w:tcPr>
          <w:p w14:paraId="5B8837AD" w14:textId="45783B68" w:rsidR="004B366C" w:rsidRPr="004B366C" w:rsidRDefault="00F015CF">
            <w:pPr>
              <w:pStyle w:val="StandardWW"/>
              <w:rPr>
                <w:rFonts w:ascii="Times New Roman" w:eastAsia="Times New Roman" w:hAnsi="Times New Roman" w:cs="Times New Roman"/>
                <w:b/>
              </w:rPr>
            </w:pPr>
            <w:r>
              <w:rPr>
                <w:rStyle w:val="Fuentedeprrafopredeter"/>
                <w:rFonts w:ascii="Times New Roman" w:eastAsia="Times New Roman" w:hAnsi="Times New Roman" w:cs="Times New Roman"/>
                <w:b/>
              </w:rPr>
              <w:t>22.1</w:t>
            </w:r>
          </w:p>
        </w:tc>
        <w:tc>
          <w:tcPr>
            <w:tcW w:w="8175" w:type="dxa"/>
            <w:shd w:val="clear" w:color="auto" w:fill="auto"/>
            <w:tcMar>
              <w:top w:w="0" w:type="dxa"/>
              <w:left w:w="108" w:type="dxa"/>
              <w:bottom w:w="0" w:type="dxa"/>
              <w:right w:w="108" w:type="dxa"/>
            </w:tcMar>
          </w:tcPr>
          <w:p w14:paraId="13CCD03A" w14:textId="46FA5041" w:rsidR="00E04B34" w:rsidRDefault="00F015CF">
            <w:pPr>
              <w:pStyle w:val="StandardWW"/>
              <w:widowControl/>
              <w:spacing w:after="227"/>
            </w:pPr>
            <w:r>
              <w:rPr>
                <w:rStyle w:val="Fuentedeprrafopredete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Style w:val="Fuentedeprrafopredeter"/>
                <w:rFonts w:ascii="Times New Roman" w:eastAsia="Times New Roman" w:hAnsi="Times New Roman" w:cs="Times New Roman"/>
                <w:b/>
              </w:rPr>
              <w:t xml:space="preserve"> Inherent in the sport of sailing is the risk of permanent, catastrophic injury or death by drowning, trauma, hypothermia or other causes.</w:t>
            </w:r>
          </w:p>
        </w:tc>
      </w:tr>
      <w:tr w:rsidR="00E04B34" w14:paraId="404F74F9" w14:textId="77777777" w:rsidTr="00FA2CED">
        <w:trPr>
          <w:cantSplit/>
        </w:trPr>
        <w:tc>
          <w:tcPr>
            <w:tcW w:w="1455" w:type="dxa"/>
            <w:shd w:val="clear" w:color="auto" w:fill="auto"/>
            <w:tcMar>
              <w:top w:w="0" w:type="dxa"/>
              <w:left w:w="108" w:type="dxa"/>
              <w:bottom w:w="0" w:type="dxa"/>
              <w:right w:w="108" w:type="dxa"/>
            </w:tcMar>
          </w:tcPr>
          <w:p w14:paraId="1043CEDA"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14634B61" w14:textId="77777777" w:rsidR="00E04B34" w:rsidRDefault="00F015CF">
            <w:pPr>
              <w:pStyle w:val="StandardWW"/>
              <w:widowControl/>
              <w:spacing w:after="227"/>
            </w:pPr>
            <w:r w:rsidRPr="004B366C">
              <w:rPr>
                <w:rStyle w:val="Fuentedeprrafopredeter"/>
                <w:rFonts w:ascii="Times New Roman" w:eastAsia="Times New Roman" w:hAnsi="Times New Roman" w:cs="Times New Roman"/>
                <w:b/>
              </w:rPr>
              <w:t xml:space="preserve">[NP] </w:t>
            </w:r>
            <w:r>
              <w:rPr>
                <w:rStyle w:val="Fuentedeprrafopredeter"/>
                <w:rFonts w:ascii="Times New Roman" w:eastAsia="Times New Roman" w:hAnsi="Times New Roman" w:cs="Times New Roman"/>
                <w:b/>
              </w:rPr>
              <w:t>INSURANCE</w:t>
            </w:r>
          </w:p>
        </w:tc>
      </w:tr>
      <w:tr w:rsidR="00E04B34" w14:paraId="13626BEE" w14:textId="77777777" w:rsidTr="00FA2CED">
        <w:trPr>
          <w:cantSplit/>
        </w:trPr>
        <w:tc>
          <w:tcPr>
            <w:tcW w:w="1455" w:type="dxa"/>
            <w:shd w:val="clear" w:color="auto" w:fill="auto"/>
            <w:tcMar>
              <w:top w:w="0" w:type="dxa"/>
              <w:left w:w="108" w:type="dxa"/>
              <w:bottom w:w="0" w:type="dxa"/>
              <w:right w:w="108" w:type="dxa"/>
            </w:tcMar>
          </w:tcPr>
          <w:p w14:paraId="434738CB" w14:textId="77777777" w:rsidR="00E04B34" w:rsidRDefault="00F015CF">
            <w:pPr>
              <w:pStyle w:val="StandardWW"/>
              <w:widowControl/>
            </w:pPr>
            <w:r>
              <w:rPr>
                <w:rStyle w:val="Fuentedeprrafopredeter"/>
                <w:rFonts w:ascii="Times New Roman" w:eastAsia="Times New Roman" w:hAnsi="Times New Roman" w:cs="Times New Roman"/>
                <w:b/>
              </w:rPr>
              <w:t>23.1</w:t>
            </w:r>
          </w:p>
        </w:tc>
        <w:tc>
          <w:tcPr>
            <w:tcW w:w="8175" w:type="dxa"/>
            <w:shd w:val="clear" w:color="auto" w:fill="auto"/>
            <w:tcMar>
              <w:top w:w="0" w:type="dxa"/>
              <w:left w:w="108" w:type="dxa"/>
              <w:bottom w:w="0" w:type="dxa"/>
              <w:right w:w="108" w:type="dxa"/>
            </w:tcMar>
          </w:tcPr>
          <w:p w14:paraId="1E5A9066" w14:textId="0BE59912"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Each participating boat shall be insured with valid third-party liability insurance with a minimum cover of </w:t>
            </w:r>
            <w:r>
              <w:rPr>
                <w:rStyle w:val="Fuentedeprrafopredeter"/>
                <w:rFonts w:ascii="Times New Roman" w:eastAsia="Times New Roman" w:hAnsi="Times New Roman" w:cs="Times New Roman"/>
                <w:i/>
                <w:color w:val="0000FF"/>
              </w:rPr>
              <w:t>&lt;amount&gt;</w:t>
            </w:r>
            <w:r>
              <w:rPr>
                <w:rStyle w:val="Fuentedeprrafopredeter"/>
                <w:rFonts w:ascii="Times New Roman" w:eastAsia="Times New Roman" w:hAnsi="Times New Roman" w:cs="Times New Roman"/>
              </w:rPr>
              <w:t xml:space="preserve"> per incident or the equivalent. </w:t>
            </w:r>
          </w:p>
        </w:tc>
      </w:tr>
      <w:tr w:rsidR="00E04B34" w14:paraId="5CE23F37" w14:textId="77777777" w:rsidTr="00FA2CED">
        <w:trPr>
          <w:cantSplit/>
        </w:trPr>
        <w:tc>
          <w:tcPr>
            <w:tcW w:w="1455" w:type="dxa"/>
            <w:shd w:val="clear" w:color="auto" w:fill="auto"/>
            <w:tcMar>
              <w:top w:w="0" w:type="dxa"/>
              <w:left w:w="108" w:type="dxa"/>
              <w:bottom w:w="0" w:type="dxa"/>
              <w:right w:w="108" w:type="dxa"/>
            </w:tcMar>
          </w:tcPr>
          <w:p w14:paraId="41D338E4" w14:textId="77777777" w:rsidR="00E04B34" w:rsidRDefault="00F015CF">
            <w:pPr>
              <w:pStyle w:val="StandardWW"/>
            </w:pPr>
            <w:r>
              <w:rPr>
                <w:rStyle w:val="Fuentedeprrafopredeter"/>
                <w:rFonts w:ascii="Times New Roman" w:eastAsia="Times New Roman" w:hAnsi="Times New Roman" w:cs="Times New Roman"/>
                <w:b/>
              </w:rPr>
              <w:t>24</w:t>
            </w:r>
          </w:p>
        </w:tc>
        <w:tc>
          <w:tcPr>
            <w:tcW w:w="8175" w:type="dxa"/>
            <w:shd w:val="clear" w:color="auto" w:fill="auto"/>
            <w:tcMar>
              <w:top w:w="0" w:type="dxa"/>
              <w:left w:w="108" w:type="dxa"/>
              <w:bottom w:w="0" w:type="dxa"/>
              <w:right w:w="108" w:type="dxa"/>
            </w:tcMar>
          </w:tcPr>
          <w:p w14:paraId="5F3A5BD7" w14:textId="77777777" w:rsidR="00E04B34" w:rsidRDefault="00F015CF">
            <w:pPr>
              <w:pStyle w:val="StandardWW"/>
              <w:widowControl/>
              <w:spacing w:after="227"/>
            </w:pPr>
            <w:r>
              <w:rPr>
                <w:rStyle w:val="Fuentedeprrafopredeter"/>
                <w:rFonts w:ascii="Times New Roman" w:eastAsia="Times New Roman" w:hAnsi="Times New Roman" w:cs="Times New Roman"/>
                <w:b/>
              </w:rPr>
              <w:t>PRIZES</w:t>
            </w:r>
          </w:p>
        </w:tc>
      </w:tr>
      <w:tr w:rsidR="00E04B34" w14:paraId="2D495337" w14:textId="77777777" w:rsidTr="00FA2CED">
        <w:trPr>
          <w:cantSplit/>
        </w:trPr>
        <w:tc>
          <w:tcPr>
            <w:tcW w:w="1455" w:type="dxa"/>
            <w:shd w:val="clear" w:color="auto" w:fill="auto"/>
            <w:tcMar>
              <w:top w:w="0" w:type="dxa"/>
              <w:left w:w="108" w:type="dxa"/>
              <w:bottom w:w="0" w:type="dxa"/>
              <w:right w:w="108" w:type="dxa"/>
            </w:tcMar>
          </w:tcPr>
          <w:p w14:paraId="0B6030B7" w14:textId="57CA1ADA" w:rsidR="00E04B34" w:rsidRPr="00671ED4" w:rsidRDefault="00F015CF">
            <w:pPr>
              <w:pStyle w:val="StandardWW"/>
              <w:rPr>
                <w:rFonts w:eastAsiaTheme="minorEastAsia"/>
                <w:lang w:eastAsia="ja-JP"/>
              </w:rPr>
            </w:pPr>
            <w:r>
              <w:rPr>
                <w:rStyle w:val="Fuentedeprrafopredeter"/>
                <w:rFonts w:ascii="Times New Roman" w:eastAsia="Times New Roman" w:hAnsi="Times New Roman" w:cs="Times New Roman"/>
                <w:b/>
              </w:rPr>
              <w:t>24.1</w:t>
            </w:r>
          </w:p>
        </w:tc>
        <w:tc>
          <w:tcPr>
            <w:tcW w:w="8175" w:type="dxa"/>
            <w:shd w:val="clear" w:color="auto" w:fill="auto"/>
            <w:tcMar>
              <w:top w:w="0" w:type="dxa"/>
              <w:left w:w="108" w:type="dxa"/>
              <w:bottom w:w="0" w:type="dxa"/>
              <w:right w:w="108" w:type="dxa"/>
            </w:tcMar>
          </w:tcPr>
          <w:p w14:paraId="04398253" w14:textId="38823FF2" w:rsidR="00E04B34" w:rsidRDefault="00F015CF">
            <w:pPr>
              <w:pStyle w:val="StandardWW"/>
              <w:spacing w:after="227"/>
            </w:pPr>
            <w:r>
              <w:rPr>
                <w:rStyle w:val="Fuentedeprrafopredeter"/>
                <w:rFonts w:ascii="Times New Roman" w:eastAsia="Times New Roman" w:hAnsi="Times New Roman" w:cs="Times New Roman"/>
              </w:rPr>
              <w:t xml:space="preserve">Prizes will be given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 xml:space="preserve">.  </w:t>
            </w:r>
          </w:p>
        </w:tc>
      </w:tr>
      <w:tr w:rsidR="00E04B34" w14:paraId="77054B8F" w14:textId="77777777" w:rsidTr="00FA2CED">
        <w:trPr>
          <w:cantSplit/>
        </w:trPr>
        <w:tc>
          <w:tcPr>
            <w:tcW w:w="1455" w:type="dxa"/>
            <w:shd w:val="clear" w:color="auto" w:fill="auto"/>
            <w:tcMar>
              <w:top w:w="0" w:type="dxa"/>
              <w:left w:w="108" w:type="dxa"/>
              <w:bottom w:w="0" w:type="dxa"/>
              <w:right w:w="108" w:type="dxa"/>
            </w:tcMar>
          </w:tcPr>
          <w:p w14:paraId="710A2D22"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2E726E7C" w14:textId="77777777" w:rsidR="00E04B34" w:rsidRDefault="00F015CF">
            <w:pPr>
              <w:pStyle w:val="StandardWW"/>
              <w:widowControl/>
              <w:spacing w:after="227"/>
            </w:pPr>
            <w:r>
              <w:rPr>
                <w:rStyle w:val="Fuentedeprrafopredeter"/>
                <w:rFonts w:ascii="Times New Roman" w:eastAsia="Times New Roman" w:hAnsi="Times New Roman" w:cs="Times New Roman"/>
                <w:b/>
              </w:rPr>
              <w:t>FURTHER</w:t>
            </w:r>
            <w:r>
              <w:rPr>
                <w:rStyle w:val="Fuentedeprrafopredeter"/>
                <w:rFonts w:ascii="Times New Roman" w:eastAsia="Times New Roman" w:hAnsi="Times New Roman" w:cs="Times New Roman"/>
                <w:b/>
                <w:color w:val="000000"/>
              </w:rPr>
              <w:t xml:space="preserve"> INFORMATION</w:t>
            </w:r>
          </w:p>
        </w:tc>
      </w:tr>
      <w:tr w:rsidR="00E04B34" w14:paraId="5070A77F" w14:textId="77777777" w:rsidTr="00FA2CED">
        <w:trPr>
          <w:cantSplit/>
        </w:trPr>
        <w:tc>
          <w:tcPr>
            <w:tcW w:w="1455" w:type="dxa"/>
            <w:shd w:val="clear" w:color="auto" w:fill="auto"/>
            <w:tcMar>
              <w:top w:w="0" w:type="dxa"/>
              <w:left w:w="108" w:type="dxa"/>
              <w:bottom w:w="0" w:type="dxa"/>
              <w:right w:w="108" w:type="dxa"/>
            </w:tcMar>
          </w:tcPr>
          <w:p w14:paraId="213095DA" w14:textId="77777777" w:rsidR="00E04B34" w:rsidRDefault="00F015CF">
            <w:pPr>
              <w:pStyle w:val="StandardWW"/>
              <w:widowControl/>
            </w:pPr>
            <w:r>
              <w:rPr>
                <w:rStyle w:val="Fuentedeprrafopredeter"/>
                <w:rFonts w:ascii="Times New Roman" w:eastAsia="Times New Roman" w:hAnsi="Times New Roman" w:cs="Times New Roman"/>
                <w:b/>
              </w:rPr>
              <w:t>25.1</w:t>
            </w:r>
          </w:p>
        </w:tc>
        <w:tc>
          <w:tcPr>
            <w:tcW w:w="8175" w:type="dxa"/>
            <w:shd w:val="clear" w:color="auto" w:fill="auto"/>
            <w:tcMar>
              <w:top w:w="0" w:type="dxa"/>
              <w:left w:w="108" w:type="dxa"/>
              <w:bottom w:w="0" w:type="dxa"/>
              <w:right w:w="108" w:type="dxa"/>
            </w:tcMar>
          </w:tcPr>
          <w:p w14:paraId="5FF18B0F" w14:textId="77DBF9EF"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For further information please contact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w:t>
            </w:r>
          </w:p>
        </w:tc>
      </w:tr>
    </w:tbl>
    <w:p w14:paraId="0CD6A64E" w14:textId="77777777" w:rsidR="00E04B34" w:rsidRDefault="00E04B34">
      <w:pPr>
        <w:pStyle w:val="StandardWW"/>
      </w:pPr>
    </w:p>
    <w:sectPr w:rsidR="00E04B34">
      <w:footerReference w:type="even" r:id="rId7"/>
      <w:footerReference w:type="first" r:id="rId8"/>
      <w:pgSz w:w="11906" w:h="16838"/>
      <w:pgMar w:top="1699" w:right="1137" w:bottom="1411" w:left="11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B937" w14:textId="77777777" w:rsidR="00C27A1C" w:rsidRDefault="00C27A1C">
      <w:r>
        <w:separator/>
      </w:r>
    </w:p>
  </w:endnote>
  <w:endnote w:type="continuationSeparator" w:id="0">
    <w:p w14:paraId="6C1D0608" w14:textId="77777777" w:rsidR="00C27A1C" w:rsidRDefault="00C27A1C">
      <w:r>
        <w:continuationSeparator/>
      </w:r>
    </w:p>
  </w:endnote>
  <w:endnote w:type="continuationNotice" w:id="1">
    <w:p w14:paraId="52E6D93B" w14:textId="77777777" w:rsidR="00C27A1C" w:rsidRDefault="00C2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4DA8" w14:textId="587BB1E3" w:rsidR="006641A1" w:rsidRDefault="006641A1">
    <w:pPr>
      <w:pStyle w:val="ae"/>
    </w:pPr>
    <w:r>
      <w:rPr>
        <w:noProof/>
      </w:rPr>
      <mc:AlternateContent>
        <mc:Choice Requires="wps">
          <w:drawing>
            <wp:anchor distT="0" distB="0" distL="0" distR="0" simplePos="0" relativeHeight="251659264" behindDoc="0" locked="0" layoutInCell="1" allowOverlap="1" wp14:anchorId="1C642F81" wp14:editId="2FA13EE9">
              <wp:simplePos x="635" y="635"/>
              <wp:positionH relativeFrom="page">
                <wp:align>left</wp:align>
              </wp:positionH>
              <wp:positionV relativeFrom="page">
                <wp:align>bottom</wp:align>
              </wp:positionV>
              <wp:extent cx="1616710" cy="344805"/>
              <wp:effectExtent l="0" t="0" r="2540" b="0"/>
              <wp:wrapNone/>
              <wp:docPr id="1840148220"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37F28F7B" w14:textId="6F77280A"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42F81" id="_x0000_t202" coordsize="21600,21600" o:spt="202" path="m,l,21600r21600,l21600,xe">
              <v:stroke joinstyle="miter"/>
              <v:path gradientshapeok="t" o:connecttype="rect"/>
            </v:shapetype>
            <v:shape id="Text Box 2" o:spid="_x0000_s1026" type="#_x0000_t202" alt="Internal - Edlund A/S" style="position:absolute;margin-left:0;margin-top:0;width:127.3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" filled="f" stroked="f">
              <v:textbox style="mso-fit-shape-to-text:t" inset="20pt,0,0,15pt">
                <w:txbxContent>
                  <w:p w14:paraId="37F28F7B" w14:textId="6F77280A"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F185" w14:textId="30DDB72C" w:rsidR="006641A1" w:rsidRDefault="006641A1">
    <w:pPr>
      <w:pStyle w:val="ae"/>
    </w:pPr>
    <w:r>
      <w:rPr>
        <w:noProof/>
      </w:rPr>
      <mc:AlternateContent>
        <mc:Choice Requires="wps">
          <w:drawing>
            <wp:anchor distT="0" distB="0" distL="0" distR="0" simplePos="0" relativeHeight="251658240" behindDoc="0" locked="0" layoutInCell="1" allowOverlap="1" wp14:anchorId="44C8E69B" wp14:editId="087ADAE0">
              <wp:simplePos x="635" y="635"/>
              <wp:positionH relativeFrom="page">
                <wp:align>left</wp:align>
              </wp:positionH>
              <wp:positionV relativeFrom="page">
                <wp:align>bottom</wp:align>
              </wp:positionV>
              <wp:extent cx="1616710" cy="344805"/>
              <wp:effectExtent l="0" t="0" r="2540" b="0"/>
              <wp:wrapNone/>
              <wp:docPr id="1160510752" name="Text Box 1"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2B49B2E5" w14:textId="4560B855"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C8E69B" id="_x0000_t202" coordsize="21600,21600" o:spt="202" path="m,l,21600r21600,l21600,xe">
              <v:stroke joinstyle="miter"/>
              <v:path gradientshapeok="t" o:connecttype="rect"/>
            </v:shapetype>
            <v:shape id="Text Box 1" o:spid="_x0000_s1027" type="#_x0000_t202" alt="Internal - Edlund A/S" style="position:absolute;margin-left:0;margin-top:0;width:127.3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" filled="f" stroked="f">
              <v:textbox style="mso-fit-shape-to-text:t" inset="20pt,0,0,15pt">
                <w:txbxContent>
                  <w:p w14:paraId="2B49B2E5" w14:textId="4560B855"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B543" w14:textId="77777777" w:rsidR="00C27A1C" w:rsidRDefault="00C27A1C">
      <w:r>
        <w:rPr>
          <w:color w:val="000000"/>
        </w:rPr>
        <w:separator/>
      </w:r>
    </w:p>
  </w:footnote>
  <w:footnote w:type="continuationSeparator" w:id="0">
    <w:p w14:paraId="05203EC7" w14:textId="77777777" w:rsidR="00C27A1C" w:rsidRDefault="00C27A1C">
      <w:r>
        <w:continuationSeparator/>
      </w:r>
    </w:p>
  </w:footnote>
  <w:footnote w:type="continuationNotice" w:id="1">
    <w:p w14:paraId="60ECC52A" w14:textId="77777777" w:rsidR="00C27A1C" w:rsidRDefault="00C27A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0D52"/>
    <w:multiLevelType w:val="multilevel"/>
    <w:tmpl w:val="4C664C9E"/>
    <w:styleLink w:val="NoList1"/>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15363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34"/>
    <w:rsid w:val="000112C8"/>
    <w:rsid w:val="0005511C"/>
    <w:rsid w:val="000D030B"/>
    <w:rsid w:val="000D344F"/>
    <w:rsid w:val="00122704"/>
    <w:rsid w:val="001700FF"/>
    <w:rsid w:val="001878CF"/>
    <w:rsid w:val="00227CAE"/>
    <w:rsid w:val="00282E65"/>
    <w:rsid w:val="002C3A4A"/>
    <w:rsid w:val="00325AD4"/>
    <w:rsid w:val="003700BB"/>
    <w:rsid w:val="00393766"/>
    <w:rsid w:val="003B0E2E"/>
    <w:rsid w:val="003B1B4F"/>
    <w:rsid w:val="003C4229"/>
    <w:rsid w:val="003E0F84"/>
    <w:rsid w:val="00404316"/>
    <w:rsid w:val="004B366C"/>
    <w:rsid w:val="004D4716"/>
    <w:rsid w:val="004F7FC9"/>
    <w:rsid w:val="005C7BB6"/>
    <w:rsid w:val="00615910"/>
    <w:rsid w:val="00640C15"/>
    <w:rsid w:val="006641A1"/>
    <w:rsid w:val="00671ED4"/>
    <w:rsid w:val="006E7179"/>
    <w:rsid w:val="00701500"/>
    <w:rsid w:val="00720C4B"/>
    <w:rsid w:val="00722BCC"/>
    <w:rsid w:val="00745D9F"/>
    <w:rsid w:val="00750331"/>
    <w:rsid w:val="00831B36"/>
    <w:rsid w:val="00871915"/>
    <w:rsid w:val="0088285A"/>
    <w:rsid w:val="008B4E9C"/>
    <w:rsid w:val="009A6929"/>
    <w:rsid w:val="009E435C"/>
    <w:rsid w:val="00A325C5"/>
    <w:rsid w:val="00A669FC"/>
    <w:rsid w:val="00A97A3F"/>
    <w:rsid w:val="00AA0639"/>
    <w:rsid w:val="00AA126F"/>
    <w:rsid w:val="00B73459"/>
    <w:rsid w:val="00C06049"/>
    <w:rsid w:val="00C164F7"/>
    <w:rsid w:val="00C27A1C"/>
    <w:rsid w:val="00C352EF"/>
    <w:rsid w:val="00C35D9C"/>
    <w:rsid w:val="00CD0490"/>
    <w:rsid w:val="00CD1352"/>
    <w:rsid w:val="00CE5D70"/>
    <w:rsid w:val="00D072DC"/>
    <w:rsid w:val="00D10969"/>
    <w:rsid w:val="00D36312"/>
    <w:rsid w:val="00D549E6"/>
    <w:rsid w:val="00DA6C9E"/>
    <w:rsid w:val="00DC59C0"/>
    <w:rsid w:val="00DD1E4B"/>
    <w:rsid w:val="00E04B34"/>
    <w:rsid w:val="00E10740"/>
    <w:rsid w:val="00EB055A"/>
    <w:rsid w:val="00EC2320"/>
    <w:rsid w:val="00F015CF"/>
    <w:rsid w:val="00F43DA6"/>
    <w:rsid w:val="00FA2CED"/>
    <w:rsid w:val="49BAECDB"/>
    <w:rsid w:val="717287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7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engXian"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ulo1">
    <w:name w:val="Título 1"/>
    <w:basedOn w:val="Standard"/>
    <w:next w:val="StandardWW"/>
    <w:pPr>
      <w:keepNext/>
      <w:keepLines/>
      <w:spacing w:before="480" w:after="120"/>
      <w:outlineLvl w:val="0"/>
    </w:pPr>
    <w:rPr>
      <w:b/>
      <w:sz w:val="48"/>
      <w:szCs w:val="48"/>
    </w:rPr>
  </w:style>
  <w:style w:type="paragraph" w:customStyle="1" w:styleId="Ttulo2">
    <w:name w:val="Título 2"/>
    <w:basedOn w:val="Standard"/>
    <w:next w:val="StandardWW"/>
    <w:pPr>
      <w:keepNext/>
      <w:keepLines/>
      <w:spacing w:before="360" w:after="80"/>
      <w:outlineLvl w:val="1"/>
    </w:pPr>
    <w:rPr>
      <w:b/>
      <w:sz w:val="36"/>
      <w:szCs w:val="36"/>
    </w:rPr>
  </w:style>
  <w:style w:type="paragraph" w:customStyle="1" w:styleId="Ttulo3">
    <w:name w:val="Título 3"/>
    <w:basedOn w:val="Standard"/>
    <w:next w:val="StandardWW"/>
    <w:pPr>
      <w:keepNext/>
      <w:keepLines/>
      <w:spacing w:before="280" w:after="80"/>
      <w:outlineLvl w:val="2"/>
    </w:pPr>
    <w:rPr>
      <w:b/>
      <w:sz w:val="28"/>
      <w:szCs w:val="28"/>
    </w:rPr>
  </w:style>
  <w:style w:type="paragraph" w:customStyle="1" w:styleId="Ttulo4">
    <w:name w:val="Título 4"/>
    <w:basedOn w:val="Standard"/>
    <w:next w:val="StandardWW"/>
    <w:pPr>
      <w:keepNext/>
      <w:keepLines/>
      <w:spacing w:before="240" w:after="40"/>
      <w:outlineLvl w:val="3"/>
    </w:pPr>
    <w:rPr>
      <w:b/>
    </w:rPr>
  </w:style>
  <w:style w:type="paragraph" w:customStyle="1" w:styleId="Ttulo5">
    <w:name w:val="Título 5"/>
    <w:basedOn w:val="Standard"/>
    <w:next w:val="StandardWW"/>
    <w:pPr>
      <w:keepNext/>
      <w:keepLines/>
      <w:spacing w:before="220" w:after="40"/>
      <w:outlineLvl w:val="4"/>
    </w:pPr>
    <w:rPr>
      <w:b/>
      <w:sz w:val="22"/>
      <w:szCs w:val="22"/>
    </w:rPr>
  </w:style>
  <w:style w:type="paragraph" w:customStyle="1" w:styleId="Ttulo6">
    <w:name w:val="Título 6"/>
    <w:basedOn w:val="Standard"/>
    <w:next w:val="StandardWW"/>
    <w:pPr>
      <w:keepNext/>
      <w:keepLines/>
      <w:spacing w:before="200" w:after="40"/>
      <w:outlineLvl w:val="5"/>
    </w:pPr>
    <w:rPr>
      <w:b/>
      <w:sz w:val="20"/>
      <w:szCs w:val="20"/>
    </w:rPr>
  </w:style>
  <w:style w:type="character" w:customStyle="1" w:styleId="Fuentedeprrafopredeter">
    <w:name w:val="Fuente de párrafo predeter."/>
  </w:style>
  <w:style w:type="paragraph" w:customStyle="1" w:styleId="a3">
    <w:name w:val="正文"/>
    <w:pPr>
      <w:suppressAutoHyphens/>
    </w:pPr>
  </w:style>
  <w:style w:type="character" w:customStyle="1" w:styleId="a4">
    <w:name w:val="默认段落字体"/>
  </w:style>
  <w:style w:type="paragraph" w:customStyle="1" w:styleId="Standard">
    <w:name w:val="Standard"/>
    <w:pPr>
      <w:widowControl/>
      <w:suppressAutoHyphens/>
    </w:pPr>
  </w:style>
  <w:style w:type="paragraph" w:customStyle="1" w:styleId="Heading">
    <w:name w:val="Heading"/>
    <w:basedOn w:val="StandardWW"/>
    <w:next w:val="TextbodyWW"/>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customStyle="1" w:styleId="Lista">
    <w:name w:val="Lista"/>
    <w:basedOn w:val="TextbodyWW"/>
  </w:style>
  <w:style w:type="paragraph" w:customStyle="1" w:styleId="Descripcin">
    <w:name w:val="Descripción"/>
    <w:basedOn w:val="StandardWW"/>
    <w:pPr>
      <w:suppressLineNumbers/>
      <w:spacing w:before="120" w:after="120"/>
    </w:pPr>
    <w:rPr>
      <w:i/>
      <w:iCs/>
    </w:rPr>
  </w:style>
  <w:style w:type="paragraph" w:customStyle="1" w:styleId="Index">
    <w:name w:val="Index"/>
    <w:basedOn w:val="StandardWW"/>
    <w:pPr>
      <w:suppressLineNumbers/>
    </w:pPr>
  </w:style>
  <w:style w:type="paragraph" w:customStyle="1" w:styleId="StandardWW">
    <w:name w:val="Standard (WW)"/>
    <w:pPr>
      <w:suppressAutoHyphens/>
    </w:pPr>
  </w:style>
  <w:style w:type="paragraph" w:customStyle="1" w:styleId="TextbodyWW">
    <w:name w:val="Text body (WW)"/>
    <w:basedOn w:val="StandardWW"/>
    <w:pPr>
      <w:spacing w:after="140" w:line="276" w:lineRule="auto"/>
    </w:pPr>
  </w:style>
  <w:style w:type="paragraph" w:customStyle="1" w:styleId="Ttulo">
    <w:name w:val="Título"/>
    <w:basedOn w:val="Standard"/>
    <w:next w:val="StandardWW"/>
    <w:pPr>
      <w:keepNext/>
      <w:keepLines/>
      <w:spacing w:before="480" w:after="120"/>
    </w:pPr>
    <w:rPr>
      <w:b/>
      <w:sz w:val="72"/>
      <w:szCs w:val="72"/>
    </w:rPr>
  </w:style>
  <w:style w:type="paragraph" w:customStyle="1" w:styleId="Subttulo">
    <w:name w:val="Subtítulo"/>
    <w:basedOn w:val="Standard"/>
    <w:next w:val="StandardWW"/>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WW"/>
    <w:pPr>
      <w:suppressLineNumbers/>
    </w:pPr>
  </w:style>
  <w:style w:type="paragraph" w:customStyle="1" w:styleId="Revisin">
    <w:name w:val="Revisión"/>
    <w:pPr>
      <w:widowControl/>
      <w:suppressAutoHyphens/>
      <w:textAlignment w:val="auto"/>
    </w:pPr>
    <w:rPr>
      <w:rFonts w:cs="Mangal"/>
      <w:szCs w:val="21"/>
    </w:rPr>
  </w:style>
  <w:style w:type="paragraph" w:customStyle="1" w:styleId="Comment">
    <w:name w:val="Comment"/>
    <w:basedOn w:val="Standard"/>
    <w:rPr>
      <w:sz w:val="20"/>
      <w:szCs w:val="20"/>
    </w:rPr>
  </w:style>
  <w:style w:type="paragraph" w:styleId="a5">
    <w:name w:val="annotation text"/>
    <w:basedOn w:val="a3"/>
    <w:rPr>
      <w:rFonts w:cs="Mangal"/>
      <w:sz w:val="20"/>
      <w:szCs w:val="18"/>
    </w:rPr>
  </w:style>
  <w:style w:type="paragraph" w:customStyle="1" w:styleId="Textocomentario">
    <w:name w:val="Texto comentario"/>
    <w:basedOn w:val="a3"/>
    <w:rPr>
      <w:rFonts w:cs="Mangal"/>
      <w:sz w:val="20"/>
      <w:szCs w:val="18"/>
    </w:rPr>
  </w:style>
  <w:style w:type="paragraph" w:customStyle="1" w:styleId="Asuntodelcomentario">
    <w:name w:val="Asunto del comentario"/>
    <w:basedOn w:val="Textocomentario"/>
    <w:next w:val="Textocomentario"/>
    <w:rPr>
      <w:b/>
      <w:bCs/>
    </w:rPr>
  </w:style>
  <w:style w:type="character" w:customStyle="1" w:styleId="Linenumbering">
    <w:name w:val="Line numbering"/>
  </w:style>
  <w:style w:type="character" w:customStyle="1" w:styleId="CommentTextChar">
    <w:name w:val="Comment Text Char"/>
    <w:basedOn w:val="Fuentedeprrafopredeter"/>
    <w:rPr>
      <w:rFonts w:cs="Mangal"/>
      <w:sz w:val="20"/>
      <w:szCs w:val="18"/>
    </w:rPr>
  </w:style>
  <w:style w:type="character" w:styleId="a6">
    <w:name w:val="annotation reference"/>
    <w:basedOn w:val="Fuentedeprrafopredeter"/>
    <w:rPr>
      <w:sz w:val="16"/>
      <w:szCs w:val="16"/>
    </w:rPr>
  </w:style>
  <w:style w:type="character" w:customStyle="1" w:styleId="TextocomentarioCar">
    <w:name w:val="Texto comentario Car"/>
    <w:basedOn w:val="Fuentedeprrafopredeter"/>
    <w:rPr>
      <w:rFonts w:cs="Mangal"/>
      <w:sz w:val="20"/>
      <w:szCs w:val="18"/>
    </w:rPr>
  </w:style>
  <w:style w:type="character" w:customStyle="1" w:styleId="Refdecomentario">
    <w:name w:val="Ref. de comentario"/>
    <w:basedOn w:val="Fuentedeprrafopredeter"/>
    <w:rPr>
      <w:sz w:val="16"/>
      <w:szCs w:val="16"/>
    </w:rPr>
  </w:style>
  <w:style w:type="character" w:customStyle="1" w:styleId="AsuntodelcomentarioCar">
    <w:name w:val="Asunto del comentario Car"/>
    <w:basedOn w:val="TextocomentarioCar"/>
    <w:rPr>
      <w:rFonts w:cs="Mangal"/>
      <w:b/>
      <w:bCs/>
      <w:sz w:val="20"/>
      <w:szCs w:val="18"/>
    </w:rPr>
  </w:style>
  <w:style w:type="paragraph" w:customStyle="1" w:styleId="a7">
    <w:name w:val="批注文字"/>
    <w:basedOn w:val="a3"/>
    <w:rPr>
      <w:rFonts w:cs="Mangal"/>
      <w:szCs w:val="21"/>
    </w:rPr>
  </w:style>
  <w:style w:type="character" w:customStyle="1" w:styleId="a8">
    <w:name w:val="批注文字 字符"/>
    <w:basedOn w:val="a4"/>
    <w:rPr>
      <w:rFonts w:cs="Mangal"/>
      <w:szCs w:val="21"/>
    </w:rPr>
  </w:style>
  <w:style w:type="character" w:customStyle="1" w:styleId="a9">
    <w:name w:val="批注引用"/>
    <w:basedOn w:val="a4"/>
    <w:rPr>
      <w:sz w:val="21"/>
      <w:szCs w:val="21"/>
    </w:rPr>
  </w:style>
  <w:style w:type="paragraph" w:customStyle="1" w:styleId="aa">
    <w:name w:val="修订"/>
    <w:pPr>
      <w:widowControl/>
      <w:textAlignment w:val="auto"/>
    </w:pPr>
    <w:rPr>
      <w:rFonts w:cs="Mangal"/>
      <w:szCs w:val="21"/>
    </w:rPr>
  </w:style>
  <w:style w:type="paragraph" w:styleId="ab">
    <w:name w:val="Revision"/>
    <w:pPr>
      <w:widowControl/>
      <w:textAlignment w:val="auto"/>
    </w:pPr>
    <w:rPr>
      <w:rFonts w:cs="Mangal"/>
      <w:szCs w:val="21"/>
    </w:rPr>
  </w:style>
  <w:style w:type="numbering" w:customStyle="1" w:styleId="NoList1">
    <w:name w:val="No List_1"/>
    <w:basedOn w:val="a2"/>
    <w:pPr>
      <w:numPr>
        <w:numId w:val="1"/>
      </w:numPr>
    </w:pPr>
  </w:style>
  <w:style w:type="paragraph" w:styleId="ac">
    <w:name w:val="header"/>
    <w:basedOn w:val="a"/>
    <w:link w:val="ad"/>
    <w:uiPriority w:val="99"/>
    <w:unhideWhenUsed/>
    <w:rsid w:val="00FA2CED"/>
    <w:pPr>
      <w:tabs>
        <w:tab w:val="center" w:pos="4680"/>
        <w:tab w:val="right" w:pos="9360"/>
      </w:tabs>
    </w:pPr>
    <w:rPr>
      <w:rFonts w:cs="Mangal"/>
      <w:szCs w:val="21"/>
    </w:rPr>
  </w:style>
  <w:style w:type="character" w:customStyle="1" w:styleId="ad">
    <w:name w:val="ヘッダー (文字)"/>
    <w:basedOn w:val="a0"/>
    <w:link w:val="ac"/>
    <w:uiPriority w:val="99"/>
    <w:rsid w:val="00FA2CED"/>
    <w:rPr>
      <w:rFonts w:cs="Mangal"/>
      <w:szCs w:val="21"/>
    </w:rPr>
  </w:style>
  <w:style w:type="paragraph" w:styleId="ae">
    <w:name w:val="footer"/>
    <w:basedOn w:val="a"/>
    <w:link w:val="af"/>
    <w:uiPriority w:val="99"/>
    <w:unhideWhenUsed/>
    <w:rsid w:val="00FA2CED"/>
    <w:pPr>
      <w:tabs>
        <w:tab w:val="center" w:pos="4680"/>
        <w:tab w:val="right" w:pos="9360"/>
      </w:tabs>
    </w:pPr>
    <w:rPr>
      <w:rFonts w:cs="Mangal"/>
      <w:szCs w:val="21"/>
    </w:rPr>
  </w:style>
  <w:style w:type="character" w:customStyle="1" w:styleId="af">
    <w:name w:val="フッター (文字)"/>
    <w:basedOn w:val="a0"/>
    <w:link w:val="ae"/>
    <w:uiPriority w:val="99"/>
    <w:rsid w:val="00FA2CE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7635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2025-04-14T05:00:00Z</dcterms:created>
  <dcterms:modified xsi:type="dcterms:W3CDTF">2025-04-14T05:03:00Z</dcterms:modified>
</cp:coreProperties>
</file>